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95" w:rsidRDefault="0079522A" w:rsidP="00524A95">
      <w:pPr>
        <w:spacing w:after="0" w:line="268" w:lineRule="auto"/>
        <w:ind w:left="584" w:right="394"/>
        <w:jc w:val="center"/>
      </w:pPr>
      <w:r>
        <w:rPr>
          <w:noProof/>
        </w:rPr>
        <w:drawing>
          <wp:inline distT="0" distB="0" distL="0" distR="0">
            <wp:extent cx="6369050" cy="9068622"/>
            <wp:effectExtent l="19050" t="0" r="0" b="0"/>
            <wp:docPr id="1" name="Рисунок 1" descr="G:\проверка\рабочая программа по футболу\БУ 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верка\рабочая программа по футболу\БУ 5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6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A95">
        <w:lastRenderedPageBreak/>
        <w:t xml:space="preserve">  </w:t>
      </w:r>
    </w:p>
    <w:p w:rsidR="00164385" w:rsidRDefault="00164385">
      <w:pPr>
        <w:spacing w:after="0"/>
        <w:ind w:left="173"/>
      </w:pPr>
    </w:p>
    <w:p w:rsidR="00164385" w:rsidRDefault="00524A95">
      <w:pPr>
        <w:pStyle w:val="1"/>
        <w:ind w:left="1248" w:right="2" w:hanging="720"/>
      </w:pPr>
      <w:r>
        <w:t xml:space="preserve">ПОЯСНИТЕЛЬНАЯ ЗАПИСКА </w:t>
      </w:r>
    </w:p>
    <w:p w:rsidR="00164385" w:rsidRDefault="00524A95">
      <w:pPr>
        <w:spacing w:after="21"/>
        <w:ind w:left="125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spacing w:after="3" w:line="254" w:lineRule="auto"/>
        <w:ind w:left="173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 «ФУТБОЛ» для группы базового уровня сложности </w:t>
      </w:r>
      <w:r w:rsidR="00BA437A">
        <w:rPr>
          <w:rFonts w:ascii="Times New Roman" w:eastAsia="Times New Roman" w:hAnsi="Times New Roman" w:cs="Times New Roman"/>
          <w:sz w:val="28"/>
        </w:rPr>
        <w:t>5</w:t>
      </w:r>
      <w:r w:rsidR="007B58C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обучения (далее Программа) составлена в соответствии с ДОПОЛНИТЕЛЬНОЙ ОБЩЕОБРАЗОВАТЕЛЬНОЙ  ПРОГРАММОЙ В ОБЛАСТИ ФИЗИЧЕСКОЙ КУЛЬТУРЫ И СПОРТА Дополнительной предпрофессиональной программой  «ФУТБОЛ». </w:t>
      </w:r>
    </w:p>
    <w:p w:rsidR="00164385" w:rsidRDefault="00524A95">
      <w:pPr>
        <w:spacing w:after="0"/>
        <w:ind w:left="8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70" w:type="dxa"/>
        <w:tblInd w:w="62" w:type="dxa"/>
        <w:tblCellMar>
          <w:top w:w="7" w:type="dxa"/>
          <w:left w:w="110" w:type="dxa"/>
          <w:right w:w="44" w:type="dxa"/>
        </w:tblCellMar>
        <w:tblLook w:val="04A0"/>
      </w:tblPr>
      <w:tblGrid>
        <w:gridCol w:w="3371"/>
        <w:gridCol w:w="6099"/>
      </w:tblGrid>
      <w:tr w:rsidR="00164385" w:rsidTr="00265F23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Направленность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физкультурно-спортивная </w:t>
            </w:r>
          </w:p>
        </w:tc>
      </w:tr>
      <w:tr w:rsidR="00164385" w:rsidTr="00265F23">
        <w:trPr>
          <w:trHeight w:val="111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цель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физическое, нравственное и интеллектуальное развитие личности ребенка средствами  вида спорта укрепление здоровья, мотивация к систематическим занятиям физической культурой и спортом. </w:t>
            </w:r>
          </w:p>
        </w:tc>
      </w:tr>
      <w:tr w:rsidR="00164385" w:rsidTr="00265F23">
        <w:trPr>
          <w:trHeight w:val="249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задачи реализации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 базовом уровне сложности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164385" w:rsidRDefault="00524A95">
            <w:pPr>
              <w:spacing w:line="247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формирование устойчивого интереса к занятиям спортом, формирование широкого круга двигательных умений и навыков, освоение основ техники по виду спорта, всестороннее гармоничное развитие физических качеств, укрепление здоровья;  </w:t>
            </w:r>
          </w:p>
          <w:p w:rsidR="00164385" w:rsidRDefault="00524A9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–повышение уровня физической подготовленности и спортивных результатов с учетом индивидуальных особенностей и требований программы; </w:t>
            </w:r>
          </w:p>
        </w:tc>
      </w:tr>
      <w:tr w:rsidR="00164385" w:rsidTr="00265F23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1 год </w:t>
            </w:r>
          </w:p>
        </w:tc>
      </w:tr>
      <w:tr w:rsidR="00164385" w:rsidTr="00265F23">
        <w:trPr>
          <w:trHeight w:val="5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right" w:pos="3217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возраст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зачисления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6F7A2D" w:rsidP="00BA437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A437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лет </w:t>
            </w:r>
          </w:p>
        </w:tc>
      </w:tr>
      <w:tr w:rsidR="00164385" w:rsidTr="00265F23">
        <w:trPr>
          <w:trHeight w:val="5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D91BE9">
            <w:pPr>
              <w:tabs>
                <w:tab w:val="right" w:pos="3217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Объём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="00524A95">
              <w:rPr>
                <w:rFonts w:ascii="Times New Roman" w:eastAsia="Times New Roman" w:hAnsi="Times New Roman" w:cs="Times New Roman"/>
                <w:sz w:val="24"/>
              </w:rPr>
              <w:t>тренировочной</w:t>
            </w:r>
            <w:proofErr w:type="gramEnd"/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нагрузки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420</w:t>
            </w:r>
          </w:p>
        </w:tc>
      </w:tr>
      <w:tr w:rsidR="00265F23" w:rsidTr="00265F23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23" w:rsidRDefault="00265F23" w:rsidP="00265F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Минимальный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наполняемость группы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23" w:rsidRDefault="00265F23" w:rsidP="00265F23">
            <w:r>
              <w:rPr>
                <w:rFonts w:ascii="Times New Roman" w:eastAsia="Times New Roman" w:hAnsi="Times New Roman" w:cs="Times New Roman"/>
                <w:sz w:val="24"/>
              </w:rPr>
              <w:t xml:space="preserve">12-14 человек </w:t>
            </w:r>
          </w:p>
        </w:tc>
      </w:tr>
      <w:tr w:rsidR="00164385" w:rsidTr="00265F23">
        <w:trPr>
          <w:trHeight w:val="359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тренировочного процесса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5" w:line="276" w:lineRule="auto"/>
              <w:ind w:right="8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формы осуществления тренировочного процесса: </w:t>
            </w:r>
          </w:p>
          <w:p w:rsidR="00164385" w:rsidRDefault="00524A95">
            <w:pPr>
              <w:numPr>
                <w:ilvl w:val="0"/>
                <w:numId w:val="4"/>
              </w:numPr>
              <w:spacing w:after="20"/>
              <w:ind w:right="13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и индивидуальные тренировочные и </w:t>
            </w:r>
          </w:p>
          <w:p w:rsidR="00164385" w:rsidRDefault="00524A9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занятия; </w:t>
            </w:r>
          </w:p>
          <w:p w:rsidR="00164385" w:rsidRDefault="00524A95">
            <w:pPr>
              <w:numPr>
                <w:ilvl w:val="0"/>
                <w:numId w:val="4"/>
              </w:numPr>
              <w:spacing w:line="274" w:lineRule="auto"/>
              <w:ind w:right="13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медико-восстановительные мероприятия; - тестирование и контроль. </w:t>
            </w:r>
          </w:p>
          <w:p w:rsidR="00164385" w:rsidRDefault="00524A95">
            <w:pPr>
              <w:spacing w:after="48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одного занятия не должна превышать:</w:t>
            </w:r>
            <w:r>
              <w:rPr>
                <w:sz w:val="24"/>
              </w:rPr>
              <w:t xml:space="preserve"> </w:t>
            </w:r>
          </w:p>
          <w:p w:rsidR="00164385" w:rsidRDefault="00524A9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базовом этапе</w:t>
            </w:r>
            <w:r w:rsidR="007B5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437A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7B58C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академических часов. </w:t>
            </w:r>
          </w:p>
          <w:p w:rsidR="00D91BE9" w:rsidRDefault="00524A95" w:rsidP="00D91B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промежуточной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итоговой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аттестации</w:t>
            </w:r>
          </w:p>
          <w:p w:rsidR="00164385" w:rsidRPr="00D91BE9" w:rsidRDefault="00524A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тестирование уровня ОФП, СФП и технико-тактической подготовки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утвержденными нормативами. </w:t>
            </w:r>
          </w:p>
        </w:tc>
      </w:tr>
      <w:tr w:rsidR="00164385" w:rsidTr="00265F23">
        <w:trPr>
          <w:trHeight w:val="24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D91BE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Планируемые 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результаты освоения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Pr="00D91BE9" w:rsidRDefault="00524A95">
            <w:pPr>
              <w:numPr>
                <w:ilvl w:val="0"/>
                <w:numId w:val="5"/>
              </w:numPr>
              <w:spacing w:line="279" w:lineRule="auto"/>
              <w:ind w:righ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осознанного отношения к физкультурно-спортивной деятельности, мотивации к </w:t>
            </w:r>
            <w:r w:rsidRPr="00D91BE9">
              <w:rPr>
                <w:rFonts w:ascii="Times New Roman" w:eastAsia="Times New Roman" w:hAnsi="Times New Roman" w:cs="Times New Roman"/>
                <w:sz w:val="24"/>
              </w:rPr>
              <w:t xml:space="preserve">регулярным занятиям физической культурой и спортом </w:t>
            </w:r>
          </w:p>
          <w:p w:rsidR="00164385" w:rsidRPr="00D91BE9" w:rsidRDefault="00524A95">
            <w:pPr>
              <w:numPr>
                <w:ilvl w:val="0"/>
                <w:numId w:val="5"/>
              </w:numPr>
              <w:spacing w:after="32" w:line="253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eastAsia="Arial" w:hAnsi="Times New Roman" w:cs="Times New Roman"/>
                <w:sz w:val="24"/>
              </w:rPr>
              <w:t xml:space="preserve"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 </w:t>
            </w:r>
          </w:p>
          <w:p w:rsidR="00164385" w:rsidRDefault="00524A95">
            <w:pPr>
              <w:numPr>
                <w:ilvl w:val="0"/>
                <w:numId w:val="5"/>
              </w:numPr>
              <w:ind w:right="65"/>
              <w:jc w:val="both"/>
            </w:pPr>
            <w:proofErr w:type="gramStart"/>
            <w:r w:rsidRPr="00D91BE9">
              <w:rPr>
                <w:rFonts w:ascii="Times New Roman" w:eastAsia="Times New Roman" w:hAnsi="Times New Roman" w:cs="Times New Roman"/>
                <w:sz w:val="24"/>
              </w:rPr>
              <w:t>развитие физических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способностей (силовых, скоростных, скоростно-силовых, координационных, </w:t>
            </w:r>
            <w:proofErr w:type="gramEnd"/>
          </w:p>
        </w:tc>
      </w:tr>
      <w:tr w:rsidR="00164385" w:rsidTr="00265F23">
        <w:trPr>
          <w:trHeight w:val="166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21" w:line="25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выносливости, гибкости) в соответствии со спецификой избранного вида спорта; овладение основами техники и тактики избранного вида спорта; </w:t>
            </w:r>
          </w:p>
          <w:p w:rsidR="00164385" w:rsidRDefault="00524A95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умение точно и своевременно выполнять задания, связанные с обязательными для избранного вида спорта специальными навыками </w:t>
            </w:r>
          </w:p>
        </w:tc>
      </w:tr>
    </w:tbl>
    <w:p w:rsidR="00164385" w:rsidRDefault="00524A95">
      <w:pPr>
        <w:spacing w:after="0"/>
        <w:ind w:right="819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right="870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spacing w:after="0"/>
        <w:ind w:right="870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4" w:line="236" w:lineRule="auto"/>
        <w:ind w:left="173" w:right="9779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 w:rsidP="00265F23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3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538"/>
      </w:pPr>
      <w:r>
        <w:t xml:space="preserve">II.УЧЕБНЫЙ ПЛАН </w:t>
      </w:r>
    </w:p>
    <w:p w:rsidR="00164385" w:rsidRDefault="00524A95">
      <w:pPr>
        <w:spacing w:after="28"/>
        <w:ind w:left="9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 w:line="269" w:lineRule="auto"/>
        <w:ind w:left="2528" w:right="156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 образовательной программе базового уровня  в области физической культуры и спорта </w:t>
      </w:r>
    </w:p>
    <w:p w:rsidR="00164385" w:rsidRDefault="00524A95">
      <w:pPr>
        <w:spacing w:after="0"/>
        <w:ind w:left="95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164385">
      <w:pPr>
        <w:spacing w:after="0"/>
        <w:ind w:left="-970" w:right="-156"/>
      </w:pPr>
    </w:p>
    <w:p w:rsidR="00164385" w:rsidRDefault="00164385">
      <w:pPr>
        <w:spacing w:after="0"/>
        <w:ind w:left="-1306" w:right="11335"/>
      </w:pPr>
    </w:p>
    <w:p w:rsidR="00164385" w:rsidRDefault="00164385">
      <w:pPr>
        <w:sectPr w:rsidR="00164385">
          <w:pgSz w:w="11909" w:h="16838"/>
          <w:pgMar w:top="1042" w:right="573" w:bottom="1432" w:left="1306" w:header="720" w:footer="720" w:gutter="0"/>
          <w:cols w:space="720"/>
        </w:sectPr>
      </w:pPr>
    </w:p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524A95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План учебного процесса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3661"/>
        <w:gridCol w:w="1105"/>
        <w:gridCol w:w="992"/>
        <w:gridCol w:w="851"/>
        <w:gridCol w:w="850"/>
        <w:gridCol w:w="851"/>
        <w:gridCol w:w="708"/>
        <w:gridCol w:w="709"/>
        <w:gridCol w:w="851"/>
        <w:gridCol w:w="708"/>
        <w:gridCol w:w="640"/>
        <w:gridCol w:w="709"/>
        <w:gridCol w:w="636"/>
        <w:gridCol w:w="639"/>
        <w:gridCol w:w="666"/>
      </w:tblGrid>
      <w:tr w:rsidR="00524A95" w:rsidRPr="00524A95" w:rsidTr="00524A95">
        <w:tc>
          <w:tcPr>
            <w:tcW w:w="8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gramStart"/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предметных областей/ формы учебной нагрузки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tabs>
                <w:tab w:val="left" w:pos="7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Общий объем учебной нагрузки (в часах)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Учебные занятия (в часах)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Аттестация (в часах)</w:t>
            </w:r>
          </w:p>
        </w:tc>
        <w:tc>
          <w:tcPr>
            <w:tcW w:w="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524A95" w:rsidRPr="00524A95" w:rsidTr="00524A95">
        <w:tc>
          <w:tcPr>
            <w:tcW w:w="8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7-й год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8-й год</w:t>
            </w:r>
          </w:p>
        </w:tc>
      </w:tr>
      <w:tr w:rsidR="00524A95" w:rsidRPr="00524A95" w:rsidTr="00524A95">
        <w:trPr>
          <w:trHeight w:val="92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предметные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4A95" w:rsidRPr="00524A95" w:rsidTr="00524A95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Общий объем часов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524A95" w:rsidRPr="00524A95" w:rsidTr="00524A95">
        <w:tc>
          <w:tcPr>
            <w:tcW w:w="1545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24A95" w:rsidRPr="004A4F98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524A95" w:rsidRDefault="00524A95" w:rsidP="00524A95">
      <w:pPr>
        <w:pStyle w:val="s3"/>
      </w:pPr>
    </w:p>
    <w:p w:rsidR="00524A95" w:rsidRDefault="00524A95" w:rsidP="00524A95">
      <w:pPr>
        <w:pStyle w:val="s3"/>
      </w:pPr>
    </w:p>
    <w:p w:rsidR="00524A95" w:rsidRPr="00DA06D9" w:rsidRDefault="00524A95" w:rsidP="00524A95">
      <w:pPr>
        <w:pStyle w:val="s3"/>
      </w:pPr>
      <w:r w:rsidRPr="00DA06D9">
        <w:t>Календарный учебный график</w:t>
      </w:r>
    </w:p>
    <w:tbl>
      <w:tblPr>
        <w:tblW w:w="15134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357"/>
        <w:gridCol w:w="392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851"/>
      </w:tblGrid>
      <w:tr w:rsidR="00524A95" w:rsidRPr="00DA06D9" w:rsidTr="00524A95">
        <w:tc>
          <w:tcPr>
            <w:tcW w:w="15134" w:type="dxa"/>
            <w:gridSpan w:val="32"/>
            <w:shd w:val="clear" w:color="auto" w:fill="auto"/>
            <w:hideMark/>
          </w:tcPr>
          <w:p w:rsidR="00524A95" w:rsidRPr="00DA06D9" w:rsidRDefault="00524A95" w:rsidP="00524A95">
            <w:pPr>
              <w:pStyle w:val="s3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Календарный учебный график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Год обучения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Сентябрь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Ноябрь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Декабрь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Январь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Февраль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Март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</w:tr>
      <w:tr w:rsidR="00524A95" w:rsidRPr="00DA06D9" w:rsidTr="00524A95">
        <w:trPr>
          <w:trHeight w:val="64"/>
        </w:trPr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01 - 07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08 - 14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15 - 21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22 – 28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29.09 - 05.10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06 - 12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13 - 19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20 - 26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27.10 - 02.11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03 - 09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10 - 16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17 – 23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24 - 30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01 - 07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08 - 14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15 - 21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22 - 28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29.12 - 4.01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05 - 11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12 - 18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19 - 25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26.01 - 1.02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02 - 08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09 - 15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16 - 22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23.02 - 1.03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02 - 08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09 - 15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16 - 22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23 - 29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30.03 - 5.04</w:t>
            </w:r>
          </w:p>
        </w:tc>
      </w:tr>
      <w:tr w:rsidR="00524A95" w:rsidRPr="00DA06D9" w:rsidTr="00524A95">
        <w:trPr>
          <w:trHeight w:val="254"/>
        </w:trPr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3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4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lastRenderedPageBreak/>
              <w:t> 5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10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10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7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</w:tr>
    </w:tbl>
    <w:p w:rsidR="00524A95" w:rsidRPr="00DA06D9" w:rsidRDefault="00524A95" w:rsidP="00524A95">
      <w:pPr>
        <w:rPr>
          <w:vanish/>
        </w:rPr>
      </w:pPr>
    </w:p>
    <w:tbl>
      <w:tblPr>
        <w:tblW w:w="150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"/>
        <w:gridCol w:w="425"/>
        <w:gridCol w:w="425"/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567"/>
        <w:gridCol w:w="425"/>
        <w:gridCol w:w="567"/>
        <w:gridCol w:w="709"/>
        <w:gridCol w:w="425"/>
        <w:gridCol w:w="425"/>
        <w:gridCol w:w="425"/>
        <w:gridCol w:w="426"/>
        <w:gridCol w:w="708"/>
        <w:gridCol w:w="567"/>
        <w:gridCol w:w="851"/>
        <w:gridCol w:w="709"/>
        <w:gridCol w:w="850"/>
        <w:gridCol w:w="709"/>
        <w:gridCol w:w="567"/>
      </w:tblGrid>
      <w:tr w:rsidR="00524A95" w:rsidRPr="00DA06D9" w:rsidTr="00524A95">
        <w:tc>
          <w:tcPr>
            <w:tcW w:w="10098" w:type="dxa"/>
            <w:gridSpan w:val="21"/>
            <w:shd w:val="clear" w:color="auto" w:fill="auto"/>
          </w:tcPr>
          <w:p w:rsidR="00524A95" w:rsidRPr="00DA06D9" w:rsidRDefault="00524A95" w:rsidP="00524A95">
            <w:pPr>
              <w:pStyle w:val="s3"/>
              <w:rPr>
                <w:sz w:val="14"/>
                <w:szCs w:val="16"/>
              </w:rPr>
            </w:pPr>
          </w:p>
        </w:tc>
        <w:tc>
          <w:tcPr>
            <w:tcW w:w="4961" w:type="dxa"/>
            <w:gridSpan w:val="7"/>
            <w:shd w:val="clear" w:color="auto" w:fill="auto"/>
          </w:tcPr>
          <w:p w:rsidR="00524A95" w:rsidRPr="00DA06D9" w:rsidRDefault="00524A95" w:rsidP="00524A95">
            <w:pPr>
              <w:pStyle w:val="s3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Сводные данные</w:t>
            </w:r>
          </w:p>
        </w:tc>
      </w:tr>
      <w:tr w:rsidR="00524A95" w:rsidRPr="00DA06D9" w:rsidTr="00524A95">
        <w:tc>
          <w:tcPr>
            <w:tcW w:w="1167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Апрель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27.04. - 3.05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Май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Июнь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Июль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 xml:space="preserve">Август </w:t>
            </w: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Аудиторные занятия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Самостоятельная работа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Каникулы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Всего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06 - 12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13 - 19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20 - 26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4 – 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11 - 17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18 - 24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25 - 31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01 - 07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08 - 14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15 - 21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22 - 28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29.06 - 5.07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06 - 12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13 - 19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20 - 26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27.07 - 2.08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03 - 09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10 - 16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17 - 23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24-31</w:t>
            </w: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252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252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336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336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286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420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286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420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355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504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355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504</w:t>
            </w:r>
          </w:p>
        </w:tc>
      </w:tr>
    </w:tbl>
    <w:p w:rsidR="00524A95" w:rsidRPr="00DA06D9" w:rsidRDefault="00524A95" w:rsidP="00524A95">
      <w:pPr>
        <w:rPr>
          <w:vanish/>
        </w:rPr>
      </w:pPr>
    </w:p>
    <w:tbl>
      <w:tblPr>
        <w:tblW w:w="15207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44"/>
        <w:gridCol w:w="1735"/>
        <w:gridCol w:w="276"/>
        <w:gridCol w:w="1656"/>
        <w:gridCol w:w="276"/>
        <w:gridCol w:w="1992"/>
        <w:gridCol w:w="353"/>
        <w:gridCol w:w="1915"/>
        <w:gridCol w:w="353"/>
        <w:gridCol w:w="1348"/>
        <w:gridCol w:w="605"/>
        <w:gridCol w:w="2161"/>
      </w:tblGrid>
      <w:tr w:rsidR="00524A95" w:rsidRPr="00DA06D9" w:rsidTr="00524A95">
        <w:tc>
          <w:tcPr>
            <w:tcW w:w="2093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Условные обозначения:</w:t>
            </w:r>
          </w:p>
        </w:tc>
        <w:tc>
          <w:tcPr>
            <w:tcW w:w="444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73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Теоретические занятия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</w:pPr>
          </w:p>
        </w:tc>
        <w:tc>
          <w:tcPr>
            <w:tcW w:w="27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65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Практические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занятия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DA06D9">
              <w:t>П</w:t>
            </w:r>
            <w:proofErr w:type="gramEnd"/>
          </w:p>
        </w:tc>
        <w:tc>
          <w:tcPr>
            <w:tcW w:w="27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Самостоятельная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работа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С</w:t>
            </w:r>
          </w:p>
        </w:tc>
        <w:tc>
          <w:tcPr>
            <w:tcW w:w="353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91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Промежуточная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аттестация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Э</w:t>
            </w:r>
          </w:p>
        </w:tc>
        <w:tc>
          <w:tcPr>
            <w:tcW w:w="353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Итоговая аттестация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III</w:t>
            </w:r>
          </w:p>
        </w:tc>
        <w:tc>
          <w:tcPr>
            <w:tcW w:w="60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216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Каникулы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=</w:t>
            </w:r>
          </w:p>
        </w:tc>
      </w:tr>
    </w:tbl>
    <w:p w:rsidR="00524A95" w:rsidRDefault="00524A95" w:rsidP="00524A95">
      <w:pPr>
        <w:spacing w:after="106"/>
      </w:pPr>
      <w:r>
        <w:rPr>
          <w:b/>
          <w:sz w:val="20"/>
        </w:rPr>
        <w:t xml:space="preserve"> </w:t>
      </w:r>
    </w:p>
    <w:p w:rsidR="00524A95" w:rsidRDefault="00524A95" w:rsidP="00524A95">
      <w:pPr>
        <w:spacing w:after="63"/>
        <w:ind w:left="993"/>
        <w:jc w:val="center"/>
      </w:pPr>
      <w:r>
        <w:rPr>
          <w:b/>
          <w:sz w:val="24"/>
        </w:rPr>
        <w:t xml:space="preserve"> </w:t>
      </w:r>
    </w:p>
    <w:p w:rsidR="00524A95" w:rsidRDefault="00524A95">
      <w:pPr>
        <w:spacing w:after="64"/>
        <w:ind w:left="99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A95" w:rsidRDefault="00524A95">
      <w:pPr>
        <w:spacing w:after="64"/>
        <w:ind w:left="99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4385" w:rsidRDefault="00524A95">
      <w:pPr>
        <w:spacing w:after="64"/>
        <w:ind w:left="9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4385" w:rsidRDefault="00524A95">
      <w:pPr>
        <w:spacing w:after="0"/>
        <w:ind w:left="9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4FDA" w:rsidRDefault="008B4FDA" w:rsidP="00524A95">
      <w:pPr>
        <w:spacing w:after="0"/>
        <w:ind w:left="2525" w:right="2385"/>
        <w:jc w:val="center"/>
        <w:rPr>
          <w:rFonts w:ascii="Times New Roman" w:hAnsi="Times New Roman" w:cs="Times New Roman"/>
          <w:b/>
          <w:sz w:val="24"/>
        </w:rPr>
      </w:pPr>
    </w:p>
    <w:p w:rsidR="00F737BD" w:rsidRPr="00F737BD" w:rsidRDefault="00F737BD" w:rsidP="00F737BD">
      <w:pPr>
        <w:spacing w:after="16"/>
        <w:ind w:right="2381"/>
        <w:jc w:val="right"/>
        <w:rPr>
          <w:rFonts w:ascii="Times New Roman" w:hAnsi="Times New Roman" w:cs="Times New Roman"/>
        </w:rPr>
      </w:pPr>
    </w:p>
    <w:p w:rsidR="00F737BD" w:rsidRPr="00F737BD" w:rsidRDefault="00F737BD" w:rsidP="00F737BD">
      <w:pPr>
        <w:spacing w:after="0"/>
        <w:rPr>
          <w:rFonts w:ascii="Times New Roman" w:hAnsi="Times New Roman" w:cs="Times New Roman"/>
        </w:rPr>
      </w:pPr>
      <w:r w:rsidRPr="00F737BD">
        <w:rPr>
          <w:rFonts w:ascii="Times New Roman" w:hAnsi="Times New Roman" w:cs="Times New Roman"/>
          <w:b/>
          <w:sz w:val="24"/>
        </w:rPr>
        <w:t xml:space="preserve"> </w:t>
      </w:r>
    </w:p>
    <w:p w:rsidR="00BA437A" w:rsidRPr="00BA437A" w:rsidRDefault="00BA437A" w:rsidP="00BA437A">
      <w:pPr>
        <w:pStyle w:val="2"/>
        <w:rPr>
          <w:rFonts w:ascii="Times New Roman" w:hAnsi="Times New Roman" w:cs="Times New Roman"/>
          <w:b/>
          <w:color w:val="auto"/>
          <w:sz w:val="24"/>
        </w:rPr>
      </w:pPr>
      <w:r w:rsidRPr="00BA437A">
        <w:rPr>
          <w:rFonts w:ascii="Times New Roman" w:hAnsi="Times New Roman" w:cs="Times New Roman"/>
          <w:b/>
          <w:color w:val="auto"/>
        </w:rPr>
        <w:t xml:space="preserve">План-график </w:t>
      </w:r>
      <w:proofErr w:type="gramStart"/>
      <w:r w:rsidRPr="00BA437A">
        <w:rPr>
          <w:rFonts w:ascii="Times New Roman" w:hAnsi="Times New Roman" w:cs="Times New Roman"/>
          <w:b/>
          <w:color w:val="auto"/>
          <w:sz w:val="24"/>
        </w:rPr>
        <w:t>распределения учебных часов группы базового уровня сложности</w:t>
      </w:r>
      <w:proofErr w:type="gramEnd"/>
      <w:r w:rsidRPr="00BA437A">
        <w:rPr>
          <w:rFonts w:ascii="Times New Roman" w:hAnsi="Times New Roman" w:cs="Times New Roman"/>
          <w:b/>
          <w:color w:val="auto"/>
          <w:sz w:val="24"/>
        </w:rPr>
        <w:t xml:space="preserve">  5-6   годов обучения </w:t>
      </w:r>
    </w:p>
    <w:tbl>
      <w:tblPr>
        <w:tblStyle w:val="TableGrid"/>
        <w:tblW w:w="15097" w:type="dxa"/>
        <w:tblInd w:w="-427" w:type="dxa"/>
        <w:tblCellMar>
          <w:top w:w="26" w:type="dxa"/>
          <w:left w:w="108" w:type="dxa"/>
          <w:bottom w:w="6" w:type="dxa"/>
          <w:right w:w="50" w:type="dxa"/>
        </w:tblCellMar>
        <w:tblLook w:val="04A0"/>
      </w:tblPr>
      <w:tblGrid>
        <w:gridCol w:w="3794"/>
        <w:gridCol w:w="1175"/>
        <w:gridCol w:w="1088"/>
        <w:gridCol w:w="963"/>
        <w:gridCol w:w="1051"/>
        <w:gridCol w:w="969"/>
        <w:gridCol w:w="1093"/>
        <w:gridCol w:w="762"/>
        <w:gridCol w:w="962"/>
        <w:gridCol w:w="661"/>
        <w:gridCol w:w="798"/>
        <w:gridCol w:w="1021"/>
        <w:gridCol w:w="760"/>
      </w:tblGrid>
      <w:tr w:rsidR="00BA437A" w:rsidRPr="00BA437A" w:rsidTr="00BA437A">
        <w:trPr>
          <w:trHeight w:val="33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  <w:sz w:val="24"/>
              </w:rPr>
              <w:t xml:space="preserve">          Содержание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</w:rPr>
              <w:t xml:space="preserve"> ИТОГО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42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898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  <w:sz w:val="24"/>
              </w:rPr>
              <w:t xml:space="preserve">Обязательные предметные области 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A437A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33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7A" w:rsidRPr="00BA437A" w:rsidTr="00BA437A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7A" w:rsidRPr="00BA437A" w:rsidTr="00BA437A">
        <w:trPr>
          <w:trHeight w:val="33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936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  <w:sz w:val="24"/>
              </w:rPr>
              <w:t xml:space="preserve">Вариативные предметные области 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57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A437A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</w:p>
        </w:tc>
      </w:tr>
      <w:tr w:rsidR="00BA437A" w:rsidRPr="00BA437A" w:rsidTr="00BA437A">
        <w:trPr>
          <w:trHeight w:val="84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6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50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  <w:bCs/>
                <w:color w:val="26282F"/>
              </w:rPr>
              <w:t>Общий объем часов, из них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48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A437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48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A437A" w:rsidRPr="00BA437A" w:rsidTr="00BA437A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7A" w:rsidRPr="00BA437A" w:rsidTr="00BA437A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7A" w:rsidRPr="00BA437A" w:rsidTr="00BA437A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7A" w:rsidRPr="00BA437A" w:rsidTr="00BA437A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7A" w:rsidRPr="00BA437A" w:rsidTr="00BA437A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7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A437A" w:rsidRPr="00BA437A" w:rsidRDefault="00BA437A" w:rsidP="00BA437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437A" w:rsidRPr="00BA437A" w:rsidRDefault="00BA437A" w:rsidP="00BA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37A" w:rsidRPr="00BA437A" w:rsidRDefault="00BA437A" w:rsidP="00BA437A">
            <w:pPr>
              <w:spacing w:after="26" w:line="256" w:lineRule="auto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A437A" w:rsidRPr="00BA437A" w:rsidRDefault="00BA437A" w:rsidP="00BA437A">
      <w:pPr>
        <w:spacing w:after="16"/>
        <w:ind w:right="2381"/>
        <w:jc w:val="right"/>
        <w:rPr>
          <w:rFonts w:ascii="Times New Roman" w:hAnsi="Times New Roman" w:cs="Times New Roman"/>
        </w:rPr>
      </w:pPr>
    </w:p>
    <w:p w:rsidR="00BA437A" w:rsidRPr="00BA437A" w:rsidRDefault="00BA437A" w:rsidP="00BA437A">
      <w:pPr>
        <w:spacing w:after="0"/>
        <w:rPr>
          <w:rFonts w:ascii="Times New Roman" w:hAnsi="Times New Roman" w:cs="Times New Roman"/>
        </w:rPr>
      </w:pPr>
      <w:r w:rsidRPr="00BA437A">
        <w:rPr>
          <w:rFonts w:ascii="Times New Roman" w:hAnsi="Times New Roman" w:cs="Times New Roman"/>
          <w:b/>
          <w:sz w:val="24"/>
        </w:rPr>
        <w:t xml:space="preserve"> </w:t>
      </w:r>
    </w:p>
    <w:p w:rsidR="00BA437A" w:rsidRPr="00BA437A" w:rsidRDefault="00BA437A" w:rsidP="00BA437A">
      <w:pPr>
        <w:spacing w:after="0"/>
        <w:ind w:left="195"/>
        <w:jc w:val="center"/>
        <w:rPr>
          <w:rFonts w:ascii="Times New Roman" w:hAnsi="Times New Roman" w:cs="Times New Roman"/>
        </w:rPr>
      </w:pPr>
      <w:r w:rsidRPr="00BA437A">
        <w:rPr>
          <w:rFonts w:ascii="Times New Roman" w:hAnsi="Times New Roman" w:cs="Times New Roman"/>
          <w:b/>
          <w:sz w:val="24"/>
        </w:rPr>
        <w:t xml:space="preserve"> </w:t>
      </w:r>
    </w:p>
    <w:p w:rsidR="00BA437A" w:rsidRPr="00BA437A" w:rsidRDefault="00BA437A" w:rsidP="00BA437A">
      <w:pPr>
        <w:rPr>
          <w:rFonts w:ascii="Times New Roman" w:hAnsi="Times New Roman" w:cs="Times New Roman"/>
        </w:rPr>
        <w:sectPr w:rsidR="00BA437A" w:rsidRPr="00BA437A">
          <w:pgSz w:w="16838" w:h="11909" w:orient="landscape"/>
          <w:pgMar w:top="625" w:right="1393" w:bottom="774" w:left="1042" w:header="720" w:footer="720" w:gutter="0"/>
          <w:cols w:space="720"/>
        </w:sectPr>
      </w:pPr>
    </w:p>
    <w:p w:rsidR="00BA437A" w:rsidRPr="00BA437A" w:rsidRDefault="00BA437A" w:rsidP="00BA437A">
      <w:pPr>
        <w:pStyle w:val="1"/>
        <w:numPr>
          <w:ilvl w:val="0"/>
          <w:numId w:val="0"/>
        </w:numPr>
        <w:ind w:left="587" w:right="10"/>
      </w:pPr>
      <w:r w:rsidRPr="00BA437A">
        <w:lastRenderedPageBreak/>
        <w:t xml:space="preserve">СОДЕРЖАНИЕ  ДИСЦИПЛИНЫ </w:t>
      </w:r>
    </w:p>
    <w:p w:rsidR="00BA437A" w:rsidRPr="00BA437A" w:rsidRDefault="00BA437A" w:rsidP="00BA437A">
      <w:pPr>
        <w:spacing w:after="0"/>
        <w:ind w:left="1731"/>
        <w:jc w:val="center"/>
        <w:rPr>
          <w:rFonts w:ascii="Times New Roman" w:hAnsi="Times New Roman" w:cs="Times New Roman"/>
        </w:rPr>
      </w:pPr>
      <w:r w:rsidRPr="00BA437A">
        <w:rPr>
          <w:rFonts w:ascii="Times New Roman" w:hAnsi="Times New Roman" w:cs="Times New Roman"/>
          <w:b/>
        </w:rPr>
        <w:t xml:space="preserve"> </w:t>
      </w:r>
    </w:p>
    <w:p w:rsidR="00BA437A" w:rsidRPr="00BA437A" w:rsidRDefault="00BA437A" w:rsidP="00BA437A">
      <w:pPr>
        <w:spacing w:after="0"/>
        <w:ind w:left="597" w:hanging="18"/>
        <w:jc w:val="center"/>
        <w:rPr>
          <w:rFonts w:ascii="Times New Roman" w:hAnsi="Times New Roman" w:cs="Times New Roman"/>
        </w:rPr>
      </w:pPr>
      <w:r w:rsidRPr="00BA437A">
        <w:rPr>
          <w:rFonts w:ascii="Times New Roman" w:hAnsi="Times New Roman" w:cs="Times New Roman"/>
          <w:b/>
          <w:color w:val="22272F"/>
        </w:rPr>
        <w:t xml:space="preserve">Соотношение объемов обучения </w:t>
      </w:r>
      <w:proofErr w:type="gramStart"/>
      <w:r w:rsidRPr="00BA437A">
        <w:rPr>
          <w:rFonts w:ascii="Times New Roman" w:hAnsi="Times New Roman" w:cs="Times New Roman"/>
          <w:b/>
          <w:color w:val="22272F"/>
        </w:rPr>
        <w:t>по предметным областям по отношению к общему объему учебного плана по образовательной программе базового уровня в области</w:t>
      </w:r>
      <w:proofErr w:type="gramEnd"/>
      <w:r w:rsidRPr="00BA437A">
        <w:rPr>
          <w:rFonts w:ascii="Times New Roman" w:hAnsi="Times New Roman" w:cs="Times New Roman"/>
          <w:b/>
          <w:color w:val="22272F"/>
        </w:rPr>
        <w:t xml:space="preserve"> физической культуры и спорта </w:t>
      </w:r>
    </w:p>
    <w:tbl>
      <w:tblPr>
        <w:tblStyle w:val="TableGrid"/>
        <w:tblW w:w="9787" w:type="dxa"/>
        <w:tblInd w:w="564" w:type="dxa"/>
        <w:tblCellMar>
          <w:top w:w="65" w:type="dxa"/>
          <w:left w:w="84" w:type="dxa"/>
          <w:right w:w="44" w:type="dxa"/>
        </w:tblCellMar>
        <w:tblLook w:val="04A0"/>
      </w:tblPr>
      <w:tblGrid>
        <w:gridCol w:w="601"/>
        <w:gridCol w:w="5070"/>
        <w:gridCol w:w="4116"/>
      </w:tblGrid>
      <w:tr w:rsidR="00BA437A" w:rsidRPr="00BA437A" w:rsidTr="00BA437A">
        <w:trPr>
          <w:trHeight w:val="154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after="13" w:line="259" w:lineRule="auto"/>
              <w:ind w:left="135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N </w:t>
            </w:r>
          </w:p>
          <w:p w:rsidR="00BA437A" w:rsidRPr="00BA437A" w:rsidRDefault="00BA437A" w:rsidP="00BA437A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proofErr w:type="gramStart"/>
            <w:r w:rsidRPr="00BA437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A437A">
              <w:rPr>
                <w:rFonts w:ascii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Наименование предметных областей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38" w:lineRule="auto"/>
              <w:ind w:left="10" w:right="65" w:firstLine="178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Процентное соотношение объемов </w:t>
            </w:r>
            <w:proofErr w:type="gramStart"/>
            <w:r w:rsidRPr="00BA437A">
              <w:rPr>
                <w:rFonts w:ascii="Times New Roman" w:hAnsi="Times New Roman" w:cs="Times New Roman"/>
                <w:sz w:val="24"/>
              </w:rPr>
              <w:t>обучения по</w:t>
            </w:r>
            <w:proofErr w:type="gramEnd"/>
            <w:r w:rsidRPr="00BA437A">
              <w:rPr>
                <w:rFonts w:ascii="Times New Roman" w:hAnsi="Times New Roman" w:cs="Times New Roman"/>
                <w:sz w:val="24"/>
              </w:rPr>
              <w:t xml:space="preserve"> предметным областям по отношению к общему объему </w:t>
            </w:r>
          </w:p>
          <w:p w:rsidR="00BA437A" w:rsidRPr="00BA437A" w:rsidRDefault="00BA437A" w:rsidP="00BA437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учебного плана базового уровня сложности программы </w:t>
            </w:r>
          </w:p>
        </w:tc>
      </w:tr>
      <w:tr w:rsidR="00BA437A" w:rsidRPr="00BA437A" w:rsidTr="00BA437A">
        <w:trPr>
          <w:trHeight w:val="44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9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  <w:sz w:val="24"/>
              </w:rPr>
              <w:t xml:space="preserve">Обязательные предметные области </w:t>
            </w:r>
          </w:p>
        </w:tc>
      </w:tr>
      <w:tr w:rsidR="00BA437A" w:rsidRPr="00BA437A" w:rsidTr="00BA437A">
        <w:trPr>
          <w:trHeight w:val="71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Теоретические основы физической культуры и спорта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12% </w:t>
            </w:r>
          </w:p>
        </w:tc>
      </w:tr>
      <w:tr w:rsidR="00BA437A" w:rsidRPr="00BA437A" w:rsidTr="00BA437A">
        <w:trPr>
          <w:trHeight w:val="44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Общая физическая подготовка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 30 %</w:t>
            </w:r>
          </w:p>
        </w:tc>
      </w:tr>
      <w:tr w:rsidR="00BA437A" w:rsidRPr="00BA437A" w:rsidTr="00BA437A">
        <w:trPr>
          <w:trHeight w:val="44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1.3.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Общая и специальная физическая подготовка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BA437A" w:rsidRPr="00BA437A" w:rsidTr="00BA437A">
        <w:trPr>
          <w:trHeight w:val="44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1.4.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Вид спорта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28% </w:t>
            </w:r>
          </w:p>
        </w:tc>
      </w:tr>
      <w:tr w:rsidR="00BA437A" w:rsidRPr="00BA437A" w:rsidTr="00BA437A">
        <w:trPr>
          <w:trHeight w:val="44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1.5.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Основы профессионального самоопределения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BA437A" w:rsidRPr="00BA437A" w:rsidTr="00BA437A">
        <w:trPr>
          <w:trHeight w:val="44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9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b/>
                <w:sz w:val="24"/>
              </w:rPr>
              <w:t>Вариативные предметные области</w:t>
            </w:r>
            <w:r w:rsidRPr="00BA437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A437A" w:rsidRPr="00BA437A" w:rsidTr="00BA437A">
        <w:trPr>
          <w:trHeight w:val="43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Различные виды спорта и подвижные игры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15% </w:t>
            </w:r>
          </w:p>
        </w:tc>
      </w:tr>
      <w:tr w:rsidR="00BA437A" w:rsidRPr="00BA437A" w:rsidTr="00BA437A">
        <w:trPr>
          <w:trHeight w:val="44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Судейская подготовка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BA437A" w:rsidRPr="00BA437A" w:rsidTr="00BA437A">
        <w:trPr>
          <w:trHeight w:val="44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2.6.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Спортивное и специальное оборудование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7A" w:rsidRPr="00BA437A" w:rsidRDefault="00BA437A" w:rsidP="00BA437A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BA437A">
              <w:rPr>
                <w:rFonts w:ascii="Times New Roman" w:hAnsi="Times New Roman" w:cs="Times New Roman"/>
                <w:sz w:val="24"/>
              </w:rPr>
              <w:t xml:space="preserve">15% </w:t>
            </w:r>
          </w:p>
        </w:tc>
      </w:tr>
    </w:tbl>
    <w:p w:rsidR="00BA437A" w:rsidRPr="00BA437A" w:rsidRDefault="00BA437A" w:rsidP="00BA437A">
      <w:pPr>
        <w:spacing w:after="282"/>
        <w:ind w:left="566"/>
        <w:rPr>
          <w:rFonts w:ascii="Times New Roman" w:hAnsi="Times New Roman" w:cs="Times New Roman"/>
        </w:rPr>
      </w:pPr>
      <w:r w:rsidRPr="00BA437A">
        <w:rPr>
          <w:rFonts w:ascii="Times New Roman" w:hAnsi="Times New Roman" w:cs="Times New Roman"/>
          <w:b/>
        </w:rPr>
        <w:t xml:space="preserve"> </w:t>
      </w:r>
    </w:p>
    <w:p w:rsidR="00F737BD" w:rsidRPr="00BA437A" w:rsidRDefault="00F737BD" w:rsidP="00F737BD">
      <w:pPr>
        <w:spacing w:after="0"/>
        <w:ind w:left="195"/>
        <w:jc w:val="center"/>
        <w:rPr>
          <w:rFonts w:ascii="Times New Roman" w:hAnsi="Times New Roman" w:cs="Times New Roman"/>
        </w:rPr>
      </w:pPr>
      <w:r w:rsidRPr="00BA437A">
        <w:rPr>
          <w:rFonts w:ascii="Times New Roman" w:hAnsi="Times New Roman" w:cs="Times New Roman"/>
          <w:b/>
          <w:sz w:val="24"/>
        </w:rPr>
        <w:t xml:space="preserve"> </w:t>
      </w:r>
    </w:p>
    <w:p w:rsidR="00F737BD" w:rsidRPr="00BA437A" w:rsidRDefault="00F737BD" w:rsidP="00F737BD">
      <w:pPr>
        <w:rPr>
          <w:rFonts w:ascii="Times New Roman" w:hAnsi="Times New Roman" w:cs="Times New Roman"/>
        </w:rPr>
        <w:sectPr w:rsidR="00F737BD" w:rsidRPr="00BA437A">
          <w:pgSz w:w="16838" w:h="11909" w:orient="landscape"/>
          <w:pgMar w:top="625" w:right="1393" w:bottom="774" w:left="1042" w:header="720" w:footer="720" w:gutter="0"/>
          <w:cols w:space="720"/>
        </w:sectPr>
      </w:pPr>
    </w:p>
    <w:p w:rsidR="008B4FDA" w:rsidRDefault="008B4FDA" w:rsidP="008B4FDA">
      <w:pPr>
        <w:pStyle w:val="1"/>
        <w:numPr>
          <w:ilvl w:val="0"/>
          <w:numId w:val="0"/>
        </w:numPr>
        <w:ind w:left="561"/>
      </w:pPr>
      <w:r>
        <w:lastRenderedPageBreak/>
        <w:t>ПЛАН ВОСПИТАТЕЛЬНОЙ  РАБОТЫ</w:t>
      </w:r>
    </w:p>
    <w:tbl>
      <w:tblPr>
        <w:tblW w:w="5611" w:type="pct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9"/>
      </w:tblGrid>
      <w:tr w:rsidR="008B4FDA" w:rsidRPr="00DA06D9" w:rsidTr="00F50E8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9"/>
              <w:gridCol w:w="3856"/>
              <w:gridCol w:w="3116"/>
              <w:gridCol w:w="2002"/>
            </w:tblGrid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/>
                      <w:bCs/>
                    </w:rPr>
                    <w:t>Мероприятие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/>
                      <w:bCs/>
                    </w:rPr>
                    <w:t>Задачи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/>
                      <w:bCs/>
                    </w:rPr>
                    <w:t>Сроки проведения</w:t>
                  </w:r>
                </w:p>
              </w:tc>
            </w:tr>
            <w:tr w:rsidR="008B4FDA" w:rsidRPr="00DA06D9" w:rsidTr="00F50E8D">
              <w:trPr>
                <w:trHeight w:val="225"/>
              </w:trPr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spacing w:line="225" w:lineRule="atLeast"/>
                    <w:jc w:val="center"/>
                  </w:pPr>
                  <w:r w:rsidRPr="00DA06D9">
                    <w:rPr>
                      <w:bCs/>
                    </w:rPr>
                    <w:t>1.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spacing w:line="225" w:lineRule="atLeast"/>
                    <w:jc w:val="center"/>
                  </w:pPr>
                  <w:r w:rsidRPr="00DA06D9">
                    <w:t>Проведение</w:t>
                  </w:r>
                  <w:r>
                    <w:t xml:space="preserve"> </w:t>
                  </w:r>
                  <w:r w:rsidRPr="00DA06D9">
                    <w:t xml:space="preserve"> родительских собраний в группе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spacing w:line="225" w:lineRule="atLeast"/>
                    <w:jc w:val="center"/>
                  </w:pPr>
                  <w:r w:rsidRPr="00DA06D9">
                    <w:t>Воспитательная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spacing w:line="225" w:lineRule="atLeast"/>
                    <w:jc w:val="center"/>
                  </w:pPr>
                  <w:r w:rsidRPr="00DA06D9">
                    <w:t>октябрь, март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2.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 xml:space="preserve">Проведение бесед с учащимися учебных групп по технике безопасности 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Воспитательная,</w:t>
                  </w:r>
                </w:p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сентябрь, май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3.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Проведение бесед о дисциплине, культуре речи, этики  поведения воспитанников на учебных занятиях, на УТС, в спортивном лагере и т.д.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 xml:space="preserve">Воспитательная </w:t>
                  </w:r>
                </w:p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Познавательная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 теч</w:t>
                  </w:r>
                  <w:proofErr w:type="gramStart"/>
                  <w:r w:rsidRPr="00DA06D9">
                    <w:t>.г</w:t>
                  </w:r>
                  <w:proofErr w:type="gramEnd"/>
                  <w:r w:rsidRPr="00DA06D9">
                    <w:t>ода.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4.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Проведение бесед о гигиене, спортивной одежде, спортивной</w:t>
                  </w:r>
                  <w:r>
                    <w:t xml:space="preserve"> </w:t>
                  </w:r>
                  <w:r w:rsidRPr="00DA06D9">
                    <w:t xml:space="preserve">обуви 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Воспитательная, 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 течение года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5.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Проведение бесед о валеологической культуре учащихся (здоровом образе жизни о вредных привычках, склонностях)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Воспитательная, 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рабочий план-график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6.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Беседа с учащимися «Самоконтроль при занятиях спортом»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Воспитательная, познавательная, 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ноябрь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7.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Просмотр учебных фильмов, соревнований различного уровня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Познавательная Образовательная</w:t>
                  </w:r>
                </w:p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 течение учебного года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8.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Проведение бесед и практических занятий с учащимися по привитию инструкторских и судейских навыков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Образовательная</w:t>
                  </w:r>
                </w:p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</w:t>
                  </w:r>
                </w:p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(развитие профессиональных качеств)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рабочий план-график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9.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Участие в соревнованиях различного уровня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</w:t>
                  </w:r>
                </w:p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(товарищество, коллективизм) 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 течение года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10.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 xml:space="preserve">Проверка успеваемости </w:t>
                  </w:r>
                  <w:proofErr w:type="gramStart"/>
                  <w:r w:rsidRPr="00DA06D9">
                    <w:t>обучающихся</w:t>
                  </w:r>
                  <w:proofErr w:type="gramEnd"/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</w:t>
                  </w:r>
                </w:p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(привитие чувства ответственности)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 течение учебного года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11.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Организация встреч с ветеранами спорта, ведущими игроками Ярославской области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Познавательная</w:t>
                  </w:r>
                </w:p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</w:t>
                  </w:r>
                </w:p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 xml:space="preserve">(патриотизм, </w:t>
                  </w:r>
                  <w:proofErr w:type="gramStart"/>
                  <w:r w:rsidRPr="00DA06D9">
                    <w:t>гражданствен-ность</w:t>
                  </w:r>
                  <w:proofErr w:type="gramEnd"/>
                  <w:r w:rsidRPr="00DA06D9">
                    <w:t xml:space="preserve"> целеустремленность, духовная нравственность, сила воли и т.д.)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 течение учебного года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t>12.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</w:pPr>
                  <w:r w:rsidRPr="00DA06D9">
                    <w:t xml:space="preserve">Посещение музеев, выставок, </w:t>
                  </w:r>
                  <w:r w:rsidRPr="00DA06D9">
                    <w:lastRenderedPageBreak/>
                    <w:t>кинофильмов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lastRenderedPageBreak/>
                    <w:t xml:space="preserve">Воспитательная </w:t>
                  </w:r>
                  <w:r w:rsidRPr="00DA06D9">
                    <w:lastRenderedPageBreak/>
                    <w:t>(нравственная, эстетическая, коллективизм, товарищество, ответственность)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lastRenderedPageBreak/>
                    <w:t xml:space="preserve">В условиях </w:t>
                  </w:r>
                  <w:r w:rsidRPr="00DA06D9">
                    <w:lastRenderedPageBreak/>
                    <w:t>летнего пришкольного лагеря</w:t>
                  </w:r>
                </w:p>
              </w:tc>
            </w:tr>
            <w:tr w:rsidR="008B4FDA" w:rsidRPr="00DA06D9" w:rsidTr="00F50E8D">
              <w:tc>
                <w:tcPr>
                  <w:tcW w:w="519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rPr>
                      <w:bCs/>
                    </w:rPr>
                    <w:lastRenderedPageBreak/>
                    <w:t>13.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Проведение конкурсов, традиционных соревнований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Воспитательная (нравственная, эстетическая, коллективизм, товарищество, ответственность)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8B4FDA" w:rsidRPr="00DA06D9" w:rsidRDefault="008B4FDA" w:rsidP="00F50E8D">
                  <w:pPr>
                    <w:pStyle w:val="a7"/>
                    <w:jc w:val="center"/>
                  </w:pPr>
                  <w:r w:rsidRPr="00DA06D9">
                    <w:t>в течение учебного года</w:t>
                  </w:r>
                </w:p>
              </w:tc>
            </w:tr>
          </w:tbl>
          <w:p w:rsidR="008B4FDA" w:rsidRPr="00DA06D9" w:rsidRDefault="008B4FDA" w:rsidP="00F50E8D">
            <w:pPr>
              <w:pStyle w:val="a7"/>
            </w:pPr>
          </w:p>
        </w:tc>
      </w:tr>
    </w:tbl>
    <w:p w:rsidR="008B4FDA" w:rsidRPr="00DA06D9" w:rsidRDefault="008B4FDA" w:rsidP="008B4FDA">
      <w:pPr>
        <w:spacing w:before="100" w:beforeAutospacing="1" w:after="100" w:afterAutospacing="1"/>
        <w:jc w:val="center"/>
        <w:rPr>
          <w:b/>
        </w:rPr>
      </w:pPr>
    </w:p>
    <w:p w:rsidR="008B4FDA" w:rsidRPr="00DA06D9" w:rsidRDefault="008B4FDA" w:rsidP="008B4FDA">
      <w:pPr>
        <w:spacing w:before="100" w:beforeAutospacing="1" w:after="100" w:afterAutospacing="1"/>
        <w:jc w:val="center"/>
        <w:rPr>
          <w:b/>
        </w:rPr>
      </w:pPr>
    </w:p>
    <w:p w:rsidR="008B4FDA" w:rsidRPr="00DA06D9" w:rsidRDefault="008B4FDA" w:rsidP="008B4FDA">
      <w:pPr>
        <w:spacing w:before="100" w:beforeAutospacing="1" w:after="100" w:afterAutospacing="1"/>
        <w:jc w:val="center"/>
        <w:rPr>
          <w:b/>
        </w:rPr>
      </w:pPr>
    </w:p>
    <w:p w:rsidR="008B4FDA" w:rsidRPr="008B4FDA" w:rsidRDefault="008B4FDA" w:rsidP="008B4FD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8B4FDA" w:rsidRPr="008B4FDA" w:rsidRDefault="008B4FDA" w:rsidP="008B4FD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8B4FDA">
        <w:rPr>
          <w:rFonts w:ascii="Times New Roman" w:hAnsi="Times New Roman" w:cs="Times New Roman"/>
          <w:b/>
        </w:rPr>
        <w:t>План профориентационной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843"/>
        <w:gridCol w:w="2410"/>
      </w:tblGrid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8B4F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8B4F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8B4FDA" w:rsidRPr="008B4FDA" w:rsidTr="00F50E8D">
        <w:tc>
          <w:tcPr>
            <w:tcW w:w="9464" w:type="dxa"/>
            <w:gridSpan w:val="4"/>
            <w:hideMark/>
          </w:tcPr>
          <w:p w:rsidR="008B4FDA" w:rsidRPr="008B4FDA" w:rsidRDefault="008B4FDA" w:rsidP="00F5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ИНФОРМАЦИОННО-АНАЛИТИЧЕСКАЯ ДЕЯТЕЛЬНОСТЬ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групп углубленного уровня, не определившихся с выбором профессии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Анализ работы по реализации программы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профориентации с учащимися и их родителями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B4FDA" w:rsidRPr="008B4FDA" w:rsidTr="00F50E8D">
        <w:tc>
          <w:tcPr>
            <w:tcW w:w="9464" w:type="dxa"/>
            <w:gridSpan w:val="4"/>
            <w:hideMark/>
          </w:tcPr>
          <w:p w:rsidR="008B4FDA" w:rsidRPr="008B4FDA" w:rsidRDefault="008B4FDA" w:rsidP="00F5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ОРГАНИЗАЦИОННО-МЕТОДИЧЕСКАЯ РАБОТА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по профориентации на учебный год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</w:t>
            </w: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в том числе и сетевое взаимодействие) ДЮСШ с заинтересованными организациями(Ростовский педагогический колледж, университет им.К.Д.Ушинского, образовательные учреждения района )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Создание  информационного стенда с информацией: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потребности рынка труда;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профессиограмма тренера-преподавателя (описание профессии);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- справочники о профильных учебных заведениях </w:t>
            </w: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ССУЗы, ВУЗы);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- методические материалы по вопросам профориентации для педагогических работников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Зам. директора УВР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обучающихся дней </w:t>
            </w: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proofErr w:type="gramEnd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теоретических занятий рассказывающих о работе тренера-преподавателя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 по профориентации, проведение выставки книг под условным названием «Профессия - тренер»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Обеспечение ОУ документацией и методическими материалами по профориентации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 в тренерскую деятельность через реализацию раздела «Инструкторская и судейская практика» </w:t>
            </w:r>
            <w:hyperlink r:id="rId8" w:tooltip="Образовательные программы" w:history="1">
              <w:r w:rsidRPr="008B4FDA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образовательной программы</w:t>
              </w:r>
            </w:hyperlink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Регулярно, в соответствии с учебным планом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hyperlink r:id="rId9" w:tooltip="Опросные листы" w:history="1">
              <w:r w:rsidRPr="008B4FDA">
                <w:rPr>
                  <w:rFonts w:ascii="Times New Roman" w:hAnsi="Times New Roman" w:cs="Times New Roman"/>
                  <w:sz w:val="24"/>
                  <w:szCs w:val="24"/>
                </w:rPr>
                <w:t>опросных листов</w:t>
              </w:r>
            </w:hyperlink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анкетных опросов детей и их родителей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8B4FDA" w:rsidRPr="008B4FDA" w:rsidTr="00F50E8D">
        <w:tc>
          <w:tcPr>
            <w:tcW w:w="9464" w:type="dxa"/>
            <w:gridSpan w:val="4"/>
            <w:hideMark/>
          </w:tcPr>
          <w:p w:rsidR="008B4FDA" w:rsidRPr="008B4FDA" w:rsidRDefault="008B4FDA" w:rsidP="00F5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РАБОТА С ПЕДАГОГИЧЕСКИМИ КАДРАМИ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тренерам-преподавателям по планированию профориентационной работы с </w:t>
            </w: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этапах обучения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Предусмотреть в планах работы рассмотрение вопросов методики профориентационной работы, обмен опытом ее проведения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при директоре ДЮСШ с условной темой «Состояние профориентационной работы с </w:t>
            </w: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«Круглые столы» тренеров-преподавателей по обмену опытом профориентационной работы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B4FDA" w:rsidRPr="008B4FDA" w:rsidTr="00F50E8D">
        <w:tc>
          <w:tcPr>
            <w:tcW w:w="9464" w:type="dxa"/>
            <w:gridSpan w:val="4"/>
            <w:hideMark/>
          </w:tcPr>
          <w:p w:rsidR="008B4FDA" w:rsidRPr="008B4FDA" w:rsidRDefault="008B4FDA" w:rsidP="00F5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РАБОТА С РОДИТЕЛЯМИ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повестку родительских собраний вопросов профориентационной </w:t>
            </w:r>
            <w:r w:rsidRPr="008B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 проведения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профориентации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родителей с целью выявления  их отношения к профессии тренера-преподавателя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Обобщение и пропаганда лучшего опыта воспитания в семье по подготовке детей к сознательному выбору профессии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Организация для родителей встреч с выпускниками ДЮСШ, обучающимися в профильных образовательных учреждениях или работающими в сфере образования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B4FDA" w:rsidRPr="008B4FDA" w:rsidTr="00F50E8D">
        <w:tc>
          <w:tcPr>
            <w:tcW w:w="9464" w:type="dxa"/>
            <w:gridSpan w:val="4"/>
            <w:hideMark/>
          </w:tcPr>
          <w:p w:rsidR="008B4FDA" w:rsidRPr="008B4FDA" w:rsidRDefault="008B4FDA" w:rsidP="00F5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РАБОТА С </w:t>
            </w:r>
            <w:proofErr w:type="gramStart"/>
            <w:r w:rsidRPr="008B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занятия в рамках реализации раздела образовательной программы «инструкторская и судейская практика».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 профконсультаций с неопределившимися учащимися, в первую очередь «группы риска»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</w:t>
            </w: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учебных заведений в Днях открытых дверей учебных заведений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профнамерений </w:t>
            </w:r>
            <w:proofErr w:type="gramStart"/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с представителями профильных учебных заведений.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B4FDA" w:rsidRPr="008B4FDA" w:rsidTr="00F50E8D">
        <w:tc>
          <w:tcPr>
            <w:tcW w:w="675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Организация  встреч с бывшими выпускниками с профориентационной целью</w:t>
            </w:r>
          </w:p>
        </w:tc>
        <w:tc>
          <w:tcPr>
            <w:tcW w:w="1843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2410" w:type="dxa"/>
            <w:hideMark/>
          </w:tcPr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8B4FDA" w:rsidRPr="008B4FDA" w:rsidRDefault="008B4FDA" w:rsidP="00F50E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</w:tbl>
    <w:p w:rsidR="00524A95" w:rsidRPr="008B4FDA" w:rsidRDefault="008B4FDA" w:rsidP="00524A95">
      <w:pPr>
        <w:pStyle w:val="1"/>
        <w:numPr>
          <w:ilvl w:val="0"/>
          <w:numId w:val="0"/>
        </w:numPr>
        <w:ind w:left="564"/>
        <w:jc w:val="left"/>
      </w:pPr>
      <w:r w:rsidRPr="008B4FDA">
        <w:rPr>
          <w:sz w:val="24"/>
          <w:szCs w:val="24"/>
        </w:rPr>
        <w:lastRenderedPageBreak/>
        <w:br w:type="page"/>
      </w:r>
    </w:p>
    <w:p w:rsidR="00524A95" w:rsidRPr="00DA06D9" w:rsidRDefault="00524A95" w:rsidP="00524A95">
      <w:pPr>
        <w:spacing w:before="100" w:beforeAutospacing="1" w:after="100" w:afterAutospacing="1"/>
        <w:jc w:val="center"/>
        <w:rPr>
          <w:b/>
        </w:rPr>
      </w:pPr>
    </w:p>
    <w:p w:rsidR="00164385" w:rsidRDefault="00524A95">
      <w:pPr>
        <w:spacing w:after="28"/>
        <w:ind w:left="10" w:right="73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СИСТЕМА КОНТРОЛЯ И ЗАЧЕТНЫЕ ТРЕБОВАНИЯ  </w:t>
      </w:r>
    </w:p>
    <w:p w:rsidR="00BA437A" w:rsidRPr="00BA437A" w:rsidRDefault="00BA437A" w:rsidP="00BA43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A437A">
        <w:rPr>
          <w:rFonts w:ascii="Times New Roman" w:hAnsi="Times New Roman" w:cs="Times New Roman"/>
          <w:b/>
        </w:rPr>
        <w:t>Нормативы общей физической и специальной физической подготовки для зачисления в группы на базовый этап 5  года</w:t>
      </w:r>
    </w:p>
    <w:p w:rsidR="00BA437A" w:rsidRPr="00BA437A" w:rsidRDefault="00BA437A" w:rsidP="00BA43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BA437A" w:rsidRPr="00BA437A" w:rsidTr="00BA437A">
        <w:trPr>
          <w:trHeight w:val="330"/>
        </w:trPr>
        <w:tc>
          <w:tcPr>
            <w:tcW w:w="817" w:type="dxa"/>
            <w:vMerge w:val="restart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43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43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упражнения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показания</w:t>
            </w:r>
          </w:p>
        </w:tc>
      </w:tr>
      <w:tr w:rsidR="00BA437A" w:rsidRPr="00BA437A" w:rsidTr="00BA437A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</w:tr>
      <w:tr w:rsidR="00BA437A" w:rsidRPr="00BA437A" w:rsidTr="00BA437A">
        <w:tc>
          <w:tcPr>
            <w:tcW w:w="9571" w:type="dxa"/>
            <w:gridSpan w:val="4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Бег на 15 м. с высокого старта. 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более 2,7 сек.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более 2,8 сек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2. Бег на 15 м. с хода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более 2,25 сек.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более 2,4 сек.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Бег на 30 м. с высокого старта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более 4,75 сек.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более 4,9 сек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Бег на 30 м с хода не более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более 4,45 сек.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более 4,6 сек.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200 см.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 не менее 185 см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Тройной прыжок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 не менее 635 см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610 см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Прыжок вверх с места </w:t>
            </w:r>
            <w:proofErr w:type="gramStart"/>
            <w:r w:rsidRPr="00BA437A">
              <w:rPr>
                <w:rFonts w:ascii="Times New Roman" w:hAnsi="Times New Roman" w:cs="Times New Roman"/>
              </w:rPr>
              <w:t>со</w:t>
            </w:r>
            <w:proofErr w:type="gramEnd"/>
            <w:r w:rsidRPr="00BA437A">
              <w:rPr>
                <w:rFonts w:ascii="Times New Roman" w:hAnsi="Times New Roman" w:cs="Times New Roman"/>
              </w:rPr>
              <w:t xml:space="preserve"> взмахом руками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25 см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19 см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Прыжок вверх с места без взмаха рук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16 см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11 см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Бросок набивного мяча весом 1 кг</w:t>
            </w:r>
            <w:proofErr w:type="gramStart"/>
            <w:r w:rsidRPr="00BA437A">
              <w:rPr>
                <w:rFonts w:ascii="Times New Roman" w:hAnsi="Times New Roman" w:cs="Times New Roman"/>
              </w:rPr>
              <w:t>.</w:t>
            </w:r>
            <w:proofErr w:type="gramEnd"/>
            <w:r w:rsidRPr="00BA43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437A">
              <w:rPr>
                <w:rFonts w:ascii="Times New Roman" w:hAnsi="Times New Roman" w:cs="Times New Roman"/>
              </w:rPr>
              <w:t>и</w:t>
            </w:r>
            <w:proofErr w:type="gramEnd"/>
            <w:r w:rsidRPr="00BA437A">
              <w:rPr>
                <w:rFonts w:ascii="Times New Roman" w:hAnsi="Times New Roman" w:cs="Times New Roman"/>
              </w:rPr>
              <w:t>з-за головы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      не менее 8 м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4,5 м</w:t>
            </w:r>
          </w:p>
        </w:tc>
      </w:tr>
      <w:tr w:rsidR="00BA437A" w:rsidRPr="00BA437A" w:rsidTr="00BA437A">
        <w:tc>
          <w:tcPr>
            <w:tcW w:w="9571" w:type="dxa"/>
            <w:gridSpan w:val="4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  <w:b/>
              </w:rPr>
              <w:t>Иные спортивные нормативы*</w:t>
            </w:r>
          </w:p>
        </w:tc>
      </w:tr>
      <w:tr w:rsidR="00BA437A" w:rsidRPr="00BA437A" w:rsidTr="00BA437A">
        <w:tc>
          <w:tcPr>
            <w:tcW w:w="9571" w:type="dxa"/>
            <w:gridSpan w:val="4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  <w:b/>
              </w:rPr>
              <w:t>Обязательная техническая программа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Ведение мяча с обводкой стоек и ударом по воротам 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10,5 сек.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12,0 сек.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Ведение мяча 30 м.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5,8 сек.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не менее 6,0 сек.  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Удары по воротам на точность (счет из 10 ударов)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не менее 8  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Жонглирование мяча в движении с ударом по воротам (16,5 метров)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не менее 30 раз 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не менее 25 раз  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Вбрасывание аута на дальность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9 м.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7 м.</w:t>
            </w:r>
          </w:p>
        </w:tc>
      </w:tr>
      <w:tr w:rsidR="00BA437A" w:rsidRPr="00BA437A" w:rsidTr="00BA437A">
        <w:tc>
          <w:tcPr>
            <w:tcW w:w="9571" w:type="dxa"/>
            <w:gridSpan w:val="4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A437A">
              <w:rPr>
                <w:rFonts w:ascii="Times New Roman" w:hAnsi="Times New Roman" w:cs="Times New Roman"/>
                <w:b/>
              </w:rPr>
              <w:t>Для вратарей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 xml:space="preserve">Удар мяча с руки на дальность и точность. 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31 м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24 м.</w:t>
            </w:r>
          </w:p>
        </w:tc>
      </w:tr>
      <w:tr w:rsidR="00BA437A" w:rsidRPr="00BA437A" w:rsidTr="00BA437A">
        <w:tc>
          <w:tcPr>
            <w:tcW w:w="817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Вбрасывание мяча на дальность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18 м.</w:t>
            </w:r>
          </w:p>
        </w:tc>
        <w:tc>
          <w:tcPr>
            <w:tcW w:w="2393" w:type="dxa"/>
            <w:shd w:val="clear" w:color="auto" w:fill="auto"/>
          </w:tcPr>
          <w:p w:rsidR="00BA437A" w:rsidRPr="00BA437A" w:rsidRDefault="00BA437A" w:rsidP="00BA4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7A">
              <w:rPr>
                <w:rFonts w:ascii="Times New Roman" w:hAnsi="Times New Roman" w:cs="Times New Roman"/>
              </w:rPr>
              <w:t>не менее 16 м</w:t>
            </w:r>
          </w:p>
        </w:tc>
      </w:tr>
    </w:tbl>
    <w:p w:rsidR="00BA437A" w:rsidRPr="00BA437A" w:rsidRDefault="00BA437A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8D" w:rsidRDefault="00F50E8D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8A" w:rsidRDefault="0013558A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8A" w:rsidRPr="00E61CD8" w:rsidRDefault="0013558A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85" w:rsidRDefault="00524A95">
      <w:pPr>
        <w:pStyle w:val="1"/>
        <w:numPr>
          <w:ilvl w:val="0"/>
          <w:numId w:val="0"/>
        </w:numPr>
        <w:ind w:left="2429" w:hanging="1104"/>
        <w:jc w:val="left"/>
      </w:pPr>
      <w:r>
        <w:t>Требования по перевод</w:t>
      </w:r>
      <w:r w:rsidR="00E61CD8">
        <w:t>у</w:t>
      </w:r>
      <w:r>
        <w:t xml:space="preserve"> по годам обучения на  базовом уровне подготовки</w:t>
      </w:r>
      <w:r>
        <w:rPr>
          <w:b w:val="0"/>
        </w:rPr>
        <w:t xml:space="preserve"> </w:t>
      </w:r>
    </w:p>
    <w:tbl>
      <w:tblPr>
        <w:tblStyle w:val="TableGrid"/>
        <w:tblW w:w="10530" w:type="dxa"/>
        <w:tblInd w:w="-850" w:type="dxa"/>
        <w:tblCellMar>
          <w:top w:w="7" w:type="dxa"/>
        </w:tblCellMar>
        <w:tblLook w:val="04A0"/>
      </w:tblPr>
      <w:tblGrid>
        <w:gridCol w:w="1604"/>
        <w:gridCol w:w="139"/>
        <w:gridCol w:w="5488"/>
        <w:gridCol w:w="3299"/>
      </w:tblGrid>
      <w:tr w:rsidR="00E61CD8" w:rsidTr="006F7A2D">
        <w:trPr>
          <w:trHeight w:val="975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441" w:hanging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Развиваемое качество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упражнения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 w:rsidP="007B58C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6D2E" w:rsidTr="006F7A2D">
        <w:trPr>
          <w:trHeight w:val="494"/>
        </w:trPr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spacing w:after="18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6D2E" w:rsidRDefault="00C16D2E" w:rsidP="00C16D2E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Быстрота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30 м со старта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5,5 </w:t>
            </w:r>
          </w:p>
        </w:tc>
      </w:tr>
      <w:tr w:rsidR="00C16D2E" w:rsidTr="006F7A2D">
        <w:trPr>
          <w:trHeight w:val="4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D2E" w:rsidRDefault="00C16D2E" w:rsidP="00C16D2E"/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60 м со старта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11,0 </w:t>
            </w:r>
          </w:p>
        </w:tc>
      </w:tr>
      <w:tr w:rsidR="00C16D2E" w:rsidTr="006F7A2D">
        <w:trPr>
          <w:trHeight w:val="4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/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Челночный бег 3x10 м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8,7 </w:t>
            </w:r>
          </w:p>
        </w:tc>
      </w:tr>
      <w:tr w:rsidR="00C16D2E" w:rsidTr="006F7A2D">
        <w:trPr>
          <w:trHeight w:val="979"/>
        </w:trPr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spacing w:after="1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6D2E" w:rsidRDefault="00C16D2E" w:rsidP="00C16D2E">
            <w:pPr>
              <w:ind w:left="447" w:hanging="58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силовые качества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114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 </w:t>
            </w:r>
          </w:p>
        </w:tc>
      </w:tr>
      <w:tr w:rsidR="00C16D2E" w:rsidTr="006F7A2D">
        <w:trPr>
          <w:trHeight w:val="9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D2E" w:rsidRDefault="00C16D2E" w:rsidP="00C16D2E"/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вверх с места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взмахом руками (см)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C16D2E" w:rsidTr="006F7A2D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/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Тройной прыжок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380 </w:t>
            </w:r>
          </w:p>
        </w:tc>
      </w:tr>
      <w:tr w:rsidR="00164385">
        <w:trPr>
          <w:trHeight w:val="812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Выносливость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1000 м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учета времени </w:t>
            </w:r>
          </w:p>
        </w:tc>
      </w:tr>
      <w:tr w:rsidR="00164385">
        <w:trPr>
          <w:trHeight w:val="494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технической подготовке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1CD8" w:rsidTr="006F7A2D">
        <w:trPr>
          <w:trHeight w:val="490"/>
        </w:trPr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 w:rsidP="007B58CE">
            <w:pPr>
              <w:ind w:left="197"/>
            </w:pPr>
          </w:p>
        </w:tc>
      </w:tr>
      <w:tr w:rsidR="00C16D2E" w:rsidTr="006F7A2D">
        <w:trPr>
          <w:trHeight w:val="61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 по мячу на дальность (м)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C16D2E" w:rsidTr="006F7A2D">
        <w:trPr>
          <w:trHeight w:val="18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spacing w:after="2" w:line="277" w:lineRule="auto"/>
              <w:ind w:left="5"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Комплексное упражнение: ведение мяча 10м, обводка трех стоек, поставленных на 12- метровом отрезке, с последующим ударом в цель(2,5х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,2) с расстояния </w:t>
            </w:r>
          </w:p>
          <w:p w:rsidR="00C16D2E" w:rsidRDefault="00C16D2E" w:rsidP="00C16D2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метров – из трех попыток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1"/>
              <w:jc w:val="center"/>
            </w:pPr>
          </w:p>
          <w:p w:rsidR="00C16D2E" w:rsidRDefault="00C16D2E" w:rsidP="00C16D2E">
            <w:pPr>
              <w:ind w:left="11"/>
              <w:jc w:val="center"/>
            </w:pPr>
          </w:p>
          <w:p w:rsidR="00C16D2E" w:rsidRDefault="00C16D2E" w:rsidP="00C16D2E">
            <w:pPr>
              <w:ind w:left="11"/>
              <w:jc w:val="center"/>
            </w:pPr>
          </w:p>
          <w:p w:rsidR="00C16D2E" w:rsidRDefault="00C16D2E" w:rsidP="00C16D2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8,0</w:t>
            </w:r>
          </w:p>
        </w:tc>
      </w:tr>
      <w:tr w:rsidR="00C16D2E" w:rsidTr="006F7A2D">
        <w:trPr>
          <w:trHeight w:val="49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30м с ведением мяча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C16D2E" w:rsidTr="006F7A2D">
        <w:trPr>
          <w:trHeight w:val="62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Жонглирование мяча (количество ударов)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2E" w:rsidRDefault="00C16D2E" w:rsidP="00C16D2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164385" w:rsidRDefault="00524A95">
      <w:pPr>
        <w:spacing w:after="29"/>
        <w:ind w:left="14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58CE" w:rsidRDefault="007B58CE">
      <w:pPr>
        <w:spacing w:after="0"/>
        <w:ind w:left="10" w:right="92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B58CE" w:rsidRDefault="007B58CE">
      <w:pPr>
        <w:spacing w:after="0"/>
        <w:ind w:left="10" w:right="92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BA437A" w:rsidRDefault="00BA437A" w:rsidP="00BA437A">
      <w:pPr>
        <w:spacing w:after="0"/>
        <w:ind w:left="10" w:right="929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«ПОУРОЧНОЕ КАЛЕНДАРНОЕ ПЛАНИРОВАНИЕ»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BA437A" w:rsidRDefault="00BA437A" w:rsidP="00BA437A">
      <w:pPr>
        <w:spacing w:after="29"/>
        <w:ind w:left="91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A437A" w:rsidRDefault="00BA437A" w:rsidP="00BA437A">
      <w:pPr>
        <w:pStyle w:val="1"/>
        <w:numPr>
          <w:ilvl w:val="0"/>
          <w:numId w:val="0"/>
        </w:numPr>
        <w:ind w:left="536" w:right="395"/>
      </w:pPr>
      <w:r>
        <w:t xml:space="preserve">СЕНТЯБРЬ-ОКТЯБРЬ-НОЯБРЬ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6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BA437A" w:rsidTr="00BA437A">
        <w:trPr>
          <w:trHeight w:val="29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BA437A" w:rsidTr="00BA437A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135" w:right="13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946" w:right="95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90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139" w:right="13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</w:tr>
      <w:tr w:rsidR="00BA437A" w:rsidTr="00BA437A">
        <w:trPr>
          <w:trHeight w:val="24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after="1" w:line="261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перемещения. Вбрасывание мяча, Техника игры вратаря </w:t>
            </w:r>
          </w:p>
          <w:p w:rsidR="00BA437A" w:rsidRDefault="00BA437A" w:rsidP="00BA437A">
            <w:pPr>
              <w:tabs>
                <w:tab w:val="center" w:pos="1075"/>
                <w:tab w:val="center" w:pos="1667"/>
                <w:tab w:val="center" w:pos="2429"/>
                <w:tab w:val="right" w:pos="3186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мчу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ногой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головой </w:t>
            </w:r>
          </w:p>
          <w:p w:rsidR="00BA437A" w:rsidRDefault="00BA437A" w:rsidP="00BA437A">
            <w:pPr>
              <w:spacing w:line="278" w:lineRule="auto"/>
              <w:ind w:left="1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мяча внутренней стороной стопы 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spacing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BA437A" w:rsidRDefault="00BA437A" w:rsidP="00BA437A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BA437A" w:rsidRDefault="00BA437A" w:rsidP="00BA437A">
            <w:pPr>
              <w:tabs>
                <w:tab w:val="right" w:pos="140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BA437A" w:rsidRDefault="00BA437A" w:rsidP="00BA437A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BA437A" w:rsidRDefault="00BA437A" w:rsidP="00BA437A">
            <w:pPr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BA437A" w:rsidTr="00BA437A">
        <w:trPr>
          <w:trHeight w:val="22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after="21" w:line="261" w:lineRule="auto"/>
              <w:ind w:left="1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Тактическая подготовка. Правила игры. Игра в квадратах. Обманные действия отбор мяча Развитие быстроты. Игра в лапту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437A" w:rsidRDefault="00BA437A" w:rsidP="00BA437A"/>
        </w:tc>
      </w:tr>
      <w:tr w:rsidR="00BA437A" w:rsidTr="00BA437A">
        <w:trPr>
          <w:trHeight w:val="27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39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after="5" w:line="27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 по мячу подьемом, обманные действия </w:t>
            </w:r>
          </w:p>
          <w:p w:rsidR="00BA437A" w:rsidRDefault="00BA437A" w:rsidP="00BA437A">
            <w:pPr>
              <w:spacing w:after="50" w:line="236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действия в защите Тактическая подготовка. </w:t>
            </w:r>
          </w:p>
          <w:p w:rsidR="00BA437A" w:rsidRDefault="00BA437A" w:rsidP="00BA437A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игры. </w:t>
            </w:r>
          </w:p>
          <w:p w:rsidR="00BA437A" w:rsidRDefault="00BA437A" w:rsidP="00BA437A">
            <w:pPr>
              <w:spacing w:after="42"/>
              <w:ind w:left="1" w:right="1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Удары по мячу головой Удар по мячу подьемом. </w:t>
            </w:r>
          </w:p>
          <w:p w:rsidR="00BA437A" w:rsidRDefault="00BA437A" w:rsidP="00BA437A">
            <w:pPr>
              <w:spacing w:after="24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Жонглирование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</w:tr>
    </w:tbl>
    <w:p w:rsidR="00BA437A" w:rsidRDefault="00BA437A" w:rsidP="00BA437A">
      <w:pPr>
        <w:spacing w:after="0"/>
        <w:ind w:left="144"/>
      </w:pPr>
      <w:r>
        <w:t xml:space="preserve"> </w:t>
      </w:r>
    </w:p>
    <w:p w:rsidR="00BA437A" w:rsidRDefault="00BA437A" w:rsidP="00BA437A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A437A" w:rsidRDefault="00BA437A" w:rsidP="00BA437A">
      <w:pPr>
        <w:spacing w:after="0"/>
        <w:ind w:left="10" w:right="266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ДЕКАБРЬ-ЯНВАРЬ-ФЕВРАЛЬ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7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BA437A" w:rsidTr="00BA437A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BA437A" w:rsidTr="00BA437A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135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946" w:right="9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90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139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</w:tr>
      <w:tr w:rsidR="00BA437A" w:rsidTr="00BA437A">
        <w:trPr>
          <w:trHeight w:val="24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after="1" w:line="261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перемещения. Вбрасывание мяча, Техника игры вратаря </w:t>
            </w:r>
          </w:p>
          <w:p w:rsidR="00BA437A" w:rsidRDefault="00BA437A" w:rsidP="00BA437A">
            <w:pPr>
              <w:tabs>
                <w:tab w:val="center" w:pos="1075"/>
                <w:tab w:val="center" w:pos="1667"/>
                <w:tab w:val="center" w:pos="2429"/>
                <w:tab w:val="right" w:pos="3185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мчу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ногой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головой </w:t>
            </w:r>
          </w:p>
          <w:p w:rsidR="00BA437A" w:rsidRDefault="00BA437A" w:rsidP="00BA437A">
            <w:pPr>
              <w:spacing w:line="278" w:lineRule="auto"/>
              <w:ind w:left="1"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мяча внутренней стороной стопы 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spacing w:after="2"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BA437A" w:rsidRDefault="00BA437A" w:rsidP="00BA437A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BA437A" w:rsidRDefault="00BA437A" w:rsidP="00BA437A">
            <w:pPr>
              <w:tabs>
                <w:tab w:val="right" w:pos="14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BA437A" w:rsidRDefault="00BA437A" w:rsidP="00BA437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BA437A" w:rsidRDefault="00BA437A" w:rsidP="00BA437A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BA437A" w:rsidTr="00BA437A">
        <w:trPr>
          <w:trHeight w:val="2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after="25" w:line="254" w:lineRule="auto"/>
              <w:ind w:left="1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Тактическая подготовка. Правила игры. Игра в квадратах. Обманные действия отбор мяча Развитие быстроты. Игра в лапту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437A" w:rsidRDefault="00BA437A" w:rsidP="00BA437A"/>
        </w:tc>
      </w:tr>
      <w:tr w:rsidR="00BA437A" w:rsidTr="00BA437A">
        <w:trPr>
          <w:trHeight w:val="2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line="28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 по мячу подьемом, обманные действия </w:t>
            </w:r>
          </w:p>
          <w:p w:rsidR="00BA437A" w:rsidRDefault="00BA437A" w:rsidP="00BA437A">
            <w:pPr>
              <w:spacing w:after="41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действия в защите Тактическая подготовка. </w:t>
            </w:r>
          </w:p>
          <w:p w:rsidR="00BA437A" w:rsidRDefault="00BA437A" w:rsidP="00BA437A">
            <w:pPr>
              <w:spacing w:after="24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игры. </w:t>
            </w:r>
          </w:p>
          <w:p w:rsidR="00BA437A" w:rsidRDefault="00BA437A" w:rsidP="00BA437A">
            <w:pPr>
              <w:spacing w:after="51" w:line="236" w:lineRule="auto"/>
              <w:ind w:left="1" w:right="1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Удары по мячу головой Удар по мячу подьемом. </w:t>
            </w:r>
          </w:p>
          <w:p w:rsidR="00BA437A" w:rsidRDefault="00BA437A" w:rsidP="00BA437A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Жонглирование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</w:tr>
    </w:tbl>
    <w:p w:rsidR="00BA437A" w:rsidRDefault="00BA437A" w:rsidP="00BA437A">
      <w:pPr>
        <w:spacing w:after="0"/>
        <w:ind w:left="144"/>
      </w:pPr>
      <w:r>
        <w:t xml:space="preserve"> </w:t>
      </w:r>
    </w:p>
    <w:p w:rsidR="00BA437A" w:rsidRDefault="00BA437A" w:rsidP="00BA437A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A437A" w:rsidRDefault="00BA437A" w:rsidP="00BA437A">
      <w:pPr>
        <w:spacing w:after="0"/>
        <w:ind w:left="10" w:right="325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МАРТ-АПРЕЛЬ-МАЙ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6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BA437A" w:rsidTr="00BA437A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BA437A" w:rsidTr="00BA437A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135" w:right="13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946" w:right="95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90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139" w:right="13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</w:tr>
      <w:tr w:rsidR="00BA437A" w:rsidTr="00BA437A">
        <w:trPr>
          <w:trHeight w:val="24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after="18" w:line="261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перемещения. Вбрасывание мяча, Техника игры вратаря </w:t>
            </w:r>
          </w:p>
          <w:p w:rsidR="00BA437A" w:rsidRDefault="00BA437A" w:rsidP="00BA437A">
            <w:pPr>
              <w:tabs>
                <w:tab w:val="center" w:pos="1075"/>
                <w:tab w:val="center" w:pos="1669"/>
                <w:tab w:val="center" w:pos="2431"/>
                <w:tab w:val="right" w:pos="3186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мчу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ногой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головой </w:t>
            </w:r>
          </w:p>
          <w:p w:rsidR="00BA437A" w:rsidRDefault="00BA437A" w:rsidP="00BA437A">
            <w:pPr>
              <w:spacing w:line="278" w:lineRule="auto"/>
              <w:ind w:left="1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мяча внутренней стороной стопы 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spacing w:after="2"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BA437A" w:rsidRDefault="00BA437A" w:rsidP="00BA437A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BA437A" w:rsidRDefault="00BA437A" w:rsidP="00BA437A">
            <w:pPr>
              <w:tabs>
                <w:tab w:val="right" w:pos="140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BA437A" w:rsidRDefault="00BA437A" w:rsidP="00BA437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BA437A" w:rsidRDefault="00BA437A" w:rsidP="00BA437A">
            <w:pPr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BA437A" w:rsidTr="00BA437A">
        <w:trPr>
          <w:trHeight w:val="2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after="25" w:line="254" w:lineRule="auto"/>
              <w:ind w:left="1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Тактическая подготовка. Правила игры. Игра в квадратах. Обманные действия отбор мяча Развитие быстроты. Игра в лапту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437A" w:rsidRDefault="00BA437A" w:rsidP="00BA437A"/>
        </w:tc>
      </w:tr>
      <w:tr w:rsidR="00BA437A" w:rsidTr="00BA437A">
        <w:trPr>
          <w:trHeight w:val="2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line="28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 по мячу подьемом, обманные действия </w:t>
            </w:r>
          </w:p>
          <w:p w:rsidR="00BA437A" w:rsidRDefault="00BA437A" w:rsidP="00BA437A">
            <w:pPr>
              <w:spacing w:after="41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действия в защите Тактическая подготовка. </w:t>
            </w:r>
          </w:p>
          <w:p w:rsidR="00BA437A" w:rsidRDefault="00BA437A" w:rsidP="00BA437A">
            <w:pPr>
              <w:spacing w:after="24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игры. </w:t>
            </w:r>
          </w:p>
          <w:p w:rsidR="00BA437A" w:rsidRDefault="00BA437A" w:rsidP="00BA437A">
            <w:pPr>
              <w:spacing w:after="51" w:line="236" w:lineRule="auto"/>
              <w:ind w:left="1" w:right="1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Удары по мячу головой Удар по мячу подьемом. </w:t>
            </w:r>
          </w:p>
          <w:p w:rsidR="00BA437A" w:rsidRDefault="00BA437A" w:rsidP="00BA437A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Жонглирование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</w:tr>
    </w:tbl>
    <w:p w:rsidR="00BA437A" w:rsidRDefault="00BA437A" w:rsidP="00BA437A">
      <w:pPr>
        <w:spacing w:after="0"/>
        <w:ind w:left="144"/>
      </w:pPr>
      <w:r>
        <w:t xml:space="preserve"> </w:t>
      </w:r>
    </w:p>
    <w:p w:rsidR="00BA437A" w:rsidRDefault="00BA437A" w:rsidP="00BA437A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A437A" w:rsidRDefault="00BA437A" w:rsidP="00BA437A">
      <w:pPr>
        <w:pStyle w:val="1"/>
        <w:numPr>
          <w:ilvl w:val="0"/>
          <w:numId w:val="0"/>
        </w:numPr>
        <w:ind w:left="536" w:right="394"/>
      </w:pPr>
      <w:r>
        <w:t xml:space="preserve">ИЮНЬ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7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BA437A" w:rsidTr="00BA437A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BA437A" w:rsidTr="00BA437A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135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946" w:right="9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90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left="139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/>
        </w:tc>
      </w:tr>
      <w:tr w:rsidR="00BA437A" w:rsidTr="003264D5">
        <w:trPr>
          <w:trHeight w:val="24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after="1" w:line="261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перемещения. Вбрасывание мяча, Техника игры вратаря </w:t>
            </w:r>
          </w:p>
          <w:p w:rsidR="00BA437A" w:rsidRDefault="00BA437A" w:rsidP="00BA437A">
            <w:pPr>
              <w:tabs>
                <w:tab w:val="center" w:pos="1075"/>
                <w:tab w:val="center" w:pos="1667"/>
                <w:tab w:val="center" w:pos="2429"/>
                <w:tab w:val="right" w:pos="3185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мчу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ногой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головой </w:t>
            </w:r>
          </w:p>
          <w:p w:rsidR="00BA437A" w:rsidRDefault="00BA437A" w:rsidP="00BA437A">
            <w:pPr>
              <w:spacing w:line="278" w:lineRule="auto"/>
              <w:ind w:left="1"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мяча внутренней стороной стопы 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spacing w:after="2"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BA437A" w:rsidRDefault="00BA437A" w:rsidP="00BA437A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BA437A" w:rsidRDefault="00BA437A" w:rsidP="00BA437A">
            <w:pPr>
              <w:tabs>
                <w:tab w:val="right" w:pos="14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BA437A" w:rsidRDefault="00BA437A" w:rsidP="00BA437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BA437A" w:rsidRDefault="00BA437A" w:rsidP="00BA437A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BA437A" w:rsidTr="003264D5">
        <w:trPr>
          <w:trHeight w:val="2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after="25" w:line="254" w:lineRule="auto"/>
              <w:ind w:left="1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Тактическая подготовка. Правила игры. Игра в квадратах. Обманные действия отбор мяча Развитие быстроты. Игра в лапту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37A" w:rsidRDefault="00BA437A" w:rsidP="00BA437A"/>
        </w:tc>
      </w:tr>
      <w:tr w:rsidR="00BA437A" w:rsidTr="003264D5">
        <w:trPr>
          <w:trHeight w:val="2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7A" w:rsidRDefault="00BA437A" w:rsidP="00BA437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BA437A" w:rsidRDefault="00BA437A" w:rsidP="00BA437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BA437A" w:rsidRDefault="00BA437A" w:rsidP="00BA437A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BA437A" w:rsidRDefault="00BA437A" w:rsidP="00BA437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spacing w:line="28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 по мячу подьемом, обманные действия </w:t>
            </w:r>
          </w:p>
          <w:p w:rsidR="00BA437A" w:rsidRDefault="00BA437A" w:rsidP="00BA437A">
            <w:pPr>
              <w:spacing w:after="41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действия в защите Тактическая подготовка. </w:t>
            </w:r>
          </w:p>
          <w:p w:rsidR="00BA437A" w:rsidRDefault="00BA437A" w:rsidP="00BA437A">
            <w:pPr>
              <w:spacing w:after="24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игры. </w:t>
            </w:r>
          </w:p>
          <w:p w:rsidR="00BA437A" w:rsidRDefault="00BA437A" w:rsidP="00BA437A">
            <w:pPr>
              <w:spacing w:after="51" w:line="236" w:lineRule="auto"/>
              <w:ind w:left="1" w:right="1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Удары по мячу головой Удар по мячу подьемом. </w:t>
            </w:r>
          </w:p>
          <w:p w:rsidR="00BA437A" w:rsidRDefault="00BA437A" w:rsidP="00BA437A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Жонглирование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игры </w:t>
            </w:r>
          </w:p>
          <w:p w:rsidR="00BA437A" w:rsidRDefault="00BA437A" w:rsidP="00BA43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7A" w:rsidRDefault="00BA437A" w:rsidP="00BA437A">
            <w:pPr>
              <w:ind w:right="14"/>
            </w:pPr>
          </w:p>
        </w:tc>
      </w:tr>
    </w:tbl>
    <w:p w:rsidR="00BA437A" w:rsidRDefault="00BA437A" w:rsidP="00BA437A">
      <w:pPr>
        <w:spacing w:after="0"/>
        <w:ind w:left="10" w:right="929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BA437A" w:rsidRDefault="00BA437A" w:rsidP="00BA437A">
      <w:pPr>
        <w:spacing w:after="0"/>
        <w:ind w:left="10" w:right="929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C16D2E" w:rsidRDefault="00C16D2E" w:rsidP="00C16D2E">
      <w:pPr>
        <w:spacing w:after="0"/>
        <w:ind w:left="10" w:right="325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МАРТ-АПРЕЛЬ-МАЙ </w:t>
      </w:r>
    </w:p>
    <w:tbl>
      <w:tblPr>
        <w:tblStyle w:val="TableGrid"/>
        <w:tblW w:w="11210" w:type="dxa"/>
        <w:tblInd w:w="-1134" w:type="dxa"/>
        <w:tblCellMar>
          <w:top w:w="53" w:type="dxa"/>
          <w:left w:w="112" w:type="dxa"/>
          <w:right w:w="41" w:type="dxa"/>
        </w:tblCellMar>
        <w:tblLook w:val="04A0"/>
      </w:tblPr>
      <w:tblGrid>
        <w:gridCol w:w="1275"/>
        <w:gridCol w:w="2622"/>
        <w:gridCol w:w="3098"/>
        <w:gridCol w:w="245"/>
        <w:gridCol w:w="2407"/>
        <w:gridCol w:w="1563"/>
      </w:tblGrid>
      <w:tr w:rsidR="00C16D2E" w:rsidTr="00F50E8D">
        <w:trPr>
          <w:trHeight w:val="296"/>
        </w:trPr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C16D2E" w:rsidTr="00F50E8D">
        <w:trPr>
          <w:trHeight w:val="7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/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pPr>
              <w:ind w:left="132" w:right="1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3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pPr>
              <w:ind w:left="946" w:right="9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минут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pPr>
              <w:ind w:left="139" w:right="13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6D2E" w:rsidRDefault="00C16D2E" w:rsidP="00F50E8D"/>
        </w:tc>
      </w:tr>
      <w:tr w:rsidR="00C16D2E" w:rsidTr="00F50E8D">
        <w:trPr>
          <w:trHeight w:val="3299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C16D2E" w:rsidRDefault="00C16D2E" w:rsidP="00F50E8D">
            <w:pPr>
              <w:spacing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технике безопасности </w:t>
            </w: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C16D2E" w:rsidRDefault="00C16D2E" w:rsidP="00F50E8D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pPr>
              <w:spacing w:line="28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мяча внутренней и внешней частью стопы </w:t>
            </w:r>
          </w:p>
          <w:p w:rsidR="00C16D2E" w:rsidRDefault="00C16D2E" w:rsidP="00F50E8D">
            <w:pPr>
              <w:tabs>
                <w:tab w:val="center" w:pos="1952"/>
                <w:tab w:val="right" w:pos="3191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C16D2E" w:rsidRDefault="00C16D2E" w:rsidP="00F50E8D">
            <w:pPr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</w:t>
            </w: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pPr>
              <w:spacing w:after="8" w:line="23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C16D2E" w:rsidRDefault="00C16D2E" w:rsidP="00F50E8D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C16D2E" w:rsidRDefault="00C16D2E" w:rsidP="00F50E8D">
            <w:pPr>
              <w:tabs>
                <w:tab w:val="right" w:pos="141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C16D2E" w:rsidRDefault="00C16D2E" w:rsidP="00F50E8D">
            <w:pPr>
              <w:spacing w:line="24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C16D2E" w:rsidRDefault="00C16D2E" w:rsidP="00F50E8D">
            <w:pPr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C16D2E" w:rsidTr="00F50E8D">
        <w:trPr>
          <w:trHeight w:val="3876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C16D2E" w:rsidRDefault="00C16D2E" w:rsidP="00F50E8D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C16D2E" w:rsidRDefault="00C16D2E" w:rsidP="00F50E8D">
            <w:pPr>
              <w:spacing w:after="16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C16D2E" w:rsidRDefault="00C16D2E" w:rsidP="00F50E8D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pPr>
              <w:tabs>
                <w:tab w:val="center" w:pos="1952"/>
                <w:tab w:val="right" w:pos="3191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C16D2E" w:rsidRDefault="00C16D2E" w:rsidP="00F50E8D">
            <w:pPr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Формирование индивидуальной техникотактической подготовки Удар по воротам после ведения мяча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16D2E" w:rsidRDefault="00C16D2E" w:rsidP="00F50E8D"/>
        </w:tc>
      </w:tr>
      <w:tr w:rsidR="00C16D2E" w:rsidTr="003264D5">
        <w:trPr>
          <w:trHeight w:val="2773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день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C16D2E" w:rsidRDefault="00C16D2E" w:rsidP="00F50E8D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C16D2E" w:rsidRDefault="00C16D2E" w:rsidP="00F50E8D">
            <w:pPr>
              <w:spacing w:after="16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C16D2E" w:rsidRDefault="00C16D2E" w:rsidP="00F50E8D">
            <w:pPr>
              <w:spacing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16D2E" w:rsidRDefault="00C16D2E" w:rsidP="00F50E8D">
            <w:pPr>
              <w:spacing w:line="270" w:lineRule="auto"/>
              <w:ind w:right="2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индивидуальной техникотактической подготовки Удар по воротам после ведения мяча </w:t>
            </w:r>
          </w:p>
          <w:p w:rsidR="00C16D2E" w:rsidRDefault="00C16D2E" w:rsidP="00F50E8D">
            <w:pPr>
              <w:ind w:right="4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мяча подошвой бедром с последующим ударом внутренней  или средне частью стопы Подвижные игры </w:t>
            </w:r>
          </w:p>
        </w:tc>
        <w:tc>
          <w:tcPr>
            <w:tcW w:w="2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/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</w:tcPr>
          <w:p w:rsidR="00C16D2E" w:rsidRDefault="00C16D2E" w:rsidP="00F50E8D"/>
        </w:tc>
      </w:tr>
      <w:tr w:rsidR="00C16D2E" w:rsidTr="003264D5">
        <w:trPr>
          <w:trHeight w:val="3328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день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C16D2E" w:rsidRDefault="00C16D2E" w:rsidP="00F50E8D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C16D2E" w:rsidRDefault="00C16D2E" w:rsidP="00F50E8D">
            <w:pPr>
              <w:spacing w:after="16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C16D2E" w:rsidRDefault="00C16D2E" w:rsidP="00F50E8D">
            <w:pPr>
              <w:spacing w:line="29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D2E" w:rsidRDefault="00C16D2E" w:rsidP="00F50E8D">
            <w:pPr>
              <w:tabs>
                <w:tab w:val="center" w:pos="1952"/>
                <w:tab w:val="right" w:pos="3191"/>
              </w:tabs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C16D2E" w:rsidRDefault="00C16D2E" w:rsidP="00F50E8D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C16D2E" w:rsidRDefault="00C16D2E" w:rsidP="00F50E8D">
            <w:pPr>
              <w:tabs>
                <w:tab w:val="center" w:pos="1952"/>
                <w:tab w:val="right" w:pos="3191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Подвижные игры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D2E" w:rsidRDefault="00C16D2E" w:rsidP="00F50E8D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C16D2E" w:rsidRDefault="00C16D2E" w:rsidP="00F50E8D"/>
        </w:tc>
      </w:tr>
    </w:tbl>
    <w:p w:rsidR="00C16D2E" w:rsidRDefault="00C16D2E" w:rsidP="00C16D2E">
      <w:pPr>
        <w:spacing w:after="0"/>
        <w:ind w:left="144"/>
      </w:pPr>
      <w:r>
        <w:t xml:space="preserve"> </w:t>
      </w:r>
    </w:p>
    <w:p w:rsidR="00164385" w:rsidRDefault="00C16D2E" w:rsidP="00C16D2E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524A9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4385" w:rsidRDefault="00524A95">
      <w:pPr>
        <w:spacing w:after="21"/>
        <w:ind w:left="144"/>
      </w:pPr>
      <w:r>
        <w:t xml:space="preserve"> </w:t>
      </w:r>
    </w:p>
    <w:p w:rsidR="00164385" w:rsidRDefault="00524A95">
      <w:pPr>
        <w:spacing w:after="36"/>
        <w:ind w:left="1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139"/>
        <w:jc w:val="left"/>
      </w:pPr>
      <w:r>
        <w:t xml:space="preserve">МАТЕРИАЛЬНО-ТЕХНИЧЕСКОЕ ОБЕСПЕЧЕНИЕ ПРОГРАММЫ </w:t>
      </w:r>
    </w:p>
    <w:p w:rsidR="00164385" w:rsidRDefault="00524A95">
      <w:pPr>
        <w:spacing w:after="28"/>
        <w:ind w:left="764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Переносные ворота стандартного размера и уменьшенных размеров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Тренировочная стенка (отражающий щит);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Футбольные мячи 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Набивные мячи массой 1-2 кг; </w:t>
      </w:r>
    </w:p>
    <w:p w:rsidR="00164385" w:rsidRDefault="00524A95">
      <w:pPr>
        <w:numPr>
          <w:ilvl w:val="0"/>
          <w:numId w:val="1"/>
        </w:numPr>
        <w:spacing w:after="23" w:line="262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Подвесные мячи – 10 </w:t>
      </w:r>
      <w:proofErr w:type="gramStart"/>
      <w:r>
        <w:rPr>
          <w:rFonts w:ascii="Times New Roman" w:eastAsia="Times New Roman" w:hAnsi="Times New Roman" w:cs="Times New Roman"/>
          <w:sz w:val="28"/>
        </w:rPr>
        <w:t>шт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каждый на своей высоте (от 1,5 м до 2 м); </w:t>
      </w:r>
      <w:r w:rsidR="00C72C4D" w:rsidRPr="00C72C4D">
        <w:rPr>
          <w:rFonts w:asciiTheme="minorHAnsi" w:eastAsia="Segoe UI Symbol" w:hAnsiTheme="minorHAnsi" w:cs="Segoe UI Symbol"/>
          <w:b/>
          <w:sz w:val="28"/>
          <w:vertAlign w:val="subscript"/>
        </w:rPr>
        <w:t>.</w:t>
      </w:r>
      <w:r w:rsidRPr="00C72C4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72C4D" w:rsidRPr="00C72C4D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C72C4D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Конусы, комплекты лёгких синтетических барьеров разной высоты, маркеры, стойки для обводки, комплекты манишек разного цвета;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Игровая форма; </w:t>
      </w:r>
    </w:p>
    <w:p w:rsidR="00164385" w:rsidRDefault="00C72C4D" w:rsidP="00C72C4D">
      <w:pPr>
        <w:spacing w:after="3" w:line="254" w:lineRule="auto"/>
        <w:ind w:left="759" w:hanging="10"/>
        <w:jc w:val="both"/>
      </w:pPr>
      <w:r>
        <w:rPr>
          <w:rFonts w:ascii="Segoe UI Symbol" w:eastAsia="Segoe UI Symbol" w:hAnsi="Segoe UI Symbol" w:cs="Segoe UI Symbol"/>
        </w:rPr>
        <w:t xml:space="preserve">                                          </w:t>
      </w:r>
      <w:r w:rsidR="00524A9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1163"/>
        <w:jc w:val="left"/>
      </w:pPr>
      <w:r>
        <w:t xml:space="preserve">ИНФОРМАЦИОННОЕ ОБЕСПЕЧЕНИЕ ПРОГРАММЫ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«Об образовании в Российской федерации» № 273-ФЗ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4385" w:rsidRDefault="00524A95">
      <w:pPr>
        <w:spacing w:after="5" w:line="270" w:lineRule="auto"/>
        <w:ind w:left="1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29.12.12 г. </w:t>
      </w:r>
    </w:p>
    <w:p w:rsidR="00C72C4D" w:rsidRPr="00C72C4D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Федеральные государственные требования к </w:t>
      </w:r>
      <w:r w:rsidR="00C72C4D">
        <w:rPr>
          <w:rFonts w:ascii="Times New Roman" w:eastAsia="Times New Roman" w:hAnsi="Times New Roman" w:cs="Times New Roman"/>
          <w:sz w:val="24"/>
        </w:rPr>
        <w:t>минимуму содержания, структуре,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этим программам. </w:t>
      </w:r>
    </w:p>
    <w:p w:rsidR="00C72C4D" w:rsidRPr="00C72C4D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Особенности организации и осуществления образовательной, тренировочной и 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методической деятельности в области физической культуры и спорта (Приказ Минспорта от 27.12.13. № 1125). </w:t>
      </w:r>
    </w:p>
    <w:p w:rsidR="00C72C4D" w:rsidRPr="00C72C4D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приема на обучение по </w:t>
      </w:r>
      <w:proofErr w:type="gramStart"/>
      <w:r>
        <w:rPr>
          <w:rFonts w:ascii="Times New Roman" w:eastAsia="Times New Roman" w:hAnsi="Times New Roman" w:cs="Times New Roman"/>
          <w:sz w:val="24"/>
        </w:rPr>
        <w:t>дополнительным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предпрофессиональным 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программам в области физической культуры и спорта. </w:t>
      </w:r>
    </w:p>
    <w:p w:rsidR="00C72C4D" w:rsidRPr="00C72C4D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Федеральный стандарт спортивной подготовки по виду спорта футбол (Приказ </w:t>
      </w:r>
      <w:proofErr w:type="gramEnd"/>
    </w:p>
    <w:p w:rsidR="00164385" w:rsidRDefault="00524A95" w:rsidP="00C72C4D">
      <w:pPr>
        <w:spacing w:after="5" w:line="270" w:lineRule="auto"/>
        <w:ind w:left="129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Минспорта РФ от 27 марта 2013г. №147). </w:t>
      </w:r>
      <w:proofErr w:type="gramEnd"/>
    </w:p>
    <w:p w:rsidR="00C72C4D" w:rsidRDefault="00C72C4D" w:rsidP="00C72C4D">
      <w:pPr>
        <w:spacing w:after="3" w:line="254" w:lineRule="auto"/>
        <w:ind w:left="129"/>
      </w:pPr>
      <w:r>
        <w:rPr>
          <w:rFonts w:asciiTheme="minorHAnsi" w:eastAsia="Segoe UI Symbol" w:hAnsiTheme="minorHAnsi" w:cs="Segoe UI Symbol"/>
        </w:rPr>
        <w:t xml:space="preserve">          </w:t>
      </w:r>
      <w:r w:rsidRPr="00C72C4D">
        <w:rPr>
          <w:rFonts w:ascii="Segoe UI Symbol" w:eastAsia="Segoe UI Symbol" w:hAnsi="Segoe UI Symbol" w:cs="Segoe UI Symbol"/>
        </w:rPr>
        <w:t xml:space="preserve">                                          </w:t>
      </w:r>
      <w:r w:rsidRPr="00C72C4D">
        <w:rPr>
          <w:rFonts w:ascii="Times New Roman" w:eastAsia="Times New Roman" w:hAnsi="Times New Roman" w:cs="Times New Roman"/>
          <w:sz w:val="28"/>
        </w:rPr>
        <w:t xml:space="preserve">Методическая литература </w:t>
      </w:r>
    </w:p>
    <w:p w:rsidR="00C72C4D" w:rsidRPr="00C72C4D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Футбол. Примерная программа для системы дополнительного образования детей: 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t>детско-юношеских спортивных школ, специализированных детско-юношеских спортивных школ олимпийского резерва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,: /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М.А Годик, Г.Л. Борознов, Н.В. Котенко — [текст] Российский футбольный союз, Издательство: Советский спорт , 2011г. </w:t>
      </w:r>
    </w:p>
    <w:p w:rsidR="00C72C4D" w:rsidRPr="00C72C4D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Годик М.А., Скородумова А.П. Комплексный контроль в спортивных играх. – М.: 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Советский спорт, 2010. – 336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64385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Филин В.П., Фомин Н.А. Основы юношеского спорта. – М.; ФиС, 1989 </w:t>
      </w:r>
    </w:p>
    <w:p w:rsidR="00164385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Филин В.П. Воспитание физических качеств у юных спортсменов. 1984 </w:t>
      </w:r>
    </w:p>
    <w:p w:rsidR="00164385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Озолин Н.Г. Настольная книга тренера: Наука побеждать. – М.: ООО «Издательство Астрель»; ООО «Издательство АСТ», 2004. - 863с.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524A95">
        <w:rPr>
          <w:rFonts w:ascii="Times New Roman" w:eastAsia="Times New Roman" w:hAnsi="Times New Roman" w:cs="Times New Roman"/>
          <w:sz w:val="24"/>
        </w:rPr>
        <w:t xml:space="preserve">6.Андреев С.Н. Футбол в школе. – М.: ФиС, 1986.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524A95">
        <w:rPr>
          <w:rFonts w:ascii="Times New Roman" w:eastAsia="Times New Roman" w:hAnsi="Times New Roman" w:cs="Times New Roman"/>
          <w:sz w:val="24"/>
        </w:rPr>
        <w:t xml:space="preserve">7.Годик М.А., Мосягин С.М., Швыков И.А. Поурочная программа подготовки </w:t>
      </w:r>
      <w:proofErr w:type="gramStart"/>
      <w:r w:rsidR="00524A95">
        <w:rPr>
          <w:rFonts w:ascii="Times New Roman" w:eastAsia="Times New Roman" w:hAnsi="Times New Roman" w:cs="Times New Roman"/>
          <w:sz w:val="24"/>
        </w:rPr>
        <w:t>юных</w:t>
      </w:r>
      <w:proofErr w:type="gramEnd"/>
      <w:r w:rsidR="00524A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524A95">
        <w:rPr>
          <w:rFonts w:ascii="Times New Roman" w:eastAsia="Times New Roman" w:hAnsi="Times New Roman" w:cs="Times New Roman"/>
          <w:sz w:val="24"/>
        </w:rPr>
        <w:t xml:space="preserve">футболистов 6–9 лет. – М.: Граница, 2008. </w:t>
      </w:r>
    </w:p>
    <w:p w:rsidR="00C72C4D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524A95">
        <w:rPr>
          <w:rFonts w:ascii="Times New Roman" w:eastAsia="Times New Roman" w:hAnsi="Times New Roman" w:cs="Times New Roman"/>
          <w:sz w:val="24"/>
        </w:rPr>
        <w:t>8.Годик М.А., Скородумова А.П</w:t>
      </w:r>
      <w:r w:rsidR="00524A95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="00524A95">
        <w:rPr>
          <w:rFonts w:ascii="Times New Roman" w:eastAsia="Times New Roman" w:hAnsi="Times New Roman" w:cs="Times New Roman"/>
          <w:sz w:val="24"/>
        </w:rPr>
        <w:t xml:space="preserve">Комплексный контроль в спортивных играх. – </w:t>
      </w:r>
    </w:p>
    <w:p w:rsidR="00164385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t xml:space="preserve">     </w:t>
      </w:r>
      <w:r w:rsidR="00524A95">
        <w:rPr>
          <w:rFonts w:ascii="Times New Roman" w:eastAsia="Times New Roman" w:hAnsi="Times New Roman" w:cs="Times New Roman"/>
          <w:sz w:val="24"/>
        </w:rPr>
        <w:t xml:space="preserve">М.: Советский спорт, 2010.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9.Котенко Н.В. Акробатические упражнения в тренировках юных футболистов // Теория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и методика футбола. – М.: Олимпия, 2007.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524A95">
        <w:rPr>
          <w:rFonts w:ascii="Times New Roman" w:eastAsia="Times New Roman" w:hAnsi="Times New Roman" w:cs="Times New Roman"/>
          <w:sz w:val="24"/>
        </w:rPr>
        <w:t xml:space="preserve">10.Кузнецов  А.А. Футбол. Настольная книга детского  тренера. М.: Олимпия; Человек,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524A95">
        <w:rPr>
          <w:rFonts w:ascii="Times New Roman" w:eastAsia="Times New Roman" w:hAnsi="Times New Roman" w:cs="Times New Roman"/>
          <w:sz w:val="24"/>
        </w:rPr>
        <w:t xml:space="preserve">2007. [1 этап (8–10 лет) – 111 с.; 2 этап (11–12 лет) – 204с.; 3 этап (13–15 лет) – 310 с.; 4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этап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11.Тунис Марк. Психология вратаря. – М.: Человек,  2010.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12.Лапшин О.Б. Теория и методика подготовки юных футболистов. – М.: Человек, 2010. </w:t>
      </w:r>
    </w:p>
    <w:p w:rsidR="00164385" w:rsidRDefault="00C72C4D">
      <w:pPr>
        <w:spacing w:after="5"/>
        <w:ind w:left="144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b/>
          <w:i/>
          <w:sz w:val="24"/>
        </w:rPr>
        <w:t>Электронные ресурсы:</w:t>
      </w:r>
      <w:r w:rsidR="00524A95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64385" w:rsidRDefault="00C72C4D" w:rsidP="00C72C4D">
      <w:pPr>
        <w:spacing w:after="5" w:line="270" w:lineRule="auto"/>
        <w:jc w:val="both"/>
      </w:pPr>
      <w:r w:rsidRPr="00C72C4D">
        <w:rPr>
          <w:rFonts w:ascii="Times New Roman" w:eastAsia="Times New Roman" w:hAnsi="Times New Roman" w:cs="Times New Roman"/>
          <w:color w:val="000080"/>
          <w:sz w:val="24"/>
        </w:rPr>
        <w:t xml:space="preserve">        </w:t>
      </w:r>
      <w:hyperlink r:id="rId10">
        <w:r w:rsidR="00524A95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>http://minsport.gov.ru</w:t>
        </w:r>
      </w:hyperlink>
      <w:hyperlink r:id="rId11">
        <w:r w:rsidR="00524A95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 xml:space="preserve"> </w:t>
        </w:r>
      </w:hyperlink>
      <w:hyperlink r:id="rId12">
        <w:r w:rsidR="00524A95">
          <w:rPr>
            <w:rFonts w:ascii="Times New Roman" w:eastAsia="Times New Roman" w:hAnsi="Times New Roman" w:cs="Times New Roman"/>
            <w:sz w:val="24"/>
          </w:rPr>
          <w:t>–</w:t>
        </w:r>
      </w:hyperlink>
      <w:r w:rsidR="00524A95">
        <w:rPr>
          <w:rFonts w:ascii="Times New Roman" w:eastAsia="Times New Roman" w:hAnsi="Times New Roman" w:cs="Times New Roman"/>
          <w:sz w:val="24"/>
        </w:rPr>
        <w:t xml:space="preserve"> Министерство спорта, туризма и молодежи РФ;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524A95">
        <w:rPr>
          <w:rFonts w:ascii="Times New Roman" w:eastAsia="Times New Roman" w:hAnsi="Times New Roman" w:cs="Times New Roman"/>
          <w:sz w:val="24"/>
        </w:rPr>
        <w:t xml:space="preserve"> </w:t>
      </w:r>
      <w:r w:rsidR="00524A95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http://</w:t>
      </w:r>
      <w:hyperlink r:id="rId13">
        <w:r w:rsidR="00524A95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www.mon.gov.ru</w:t>
        </w:r>
      </w:hyperlink>
      <w:hyperlink r:id="rId14">
        <w:r w:rsidR="00524A95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524A95">
        <w:rPr>
          <w:rFonts w:ascii="Times New Roman" w:eastAsia="Times New Roman" w:hAnsi="Times New Roman" w:cs="Times New Roman"/>
          <w:sz w:val="24"/>
        </w:rPr>
        <w:t xml:space="preserve">– Министерство Образования и Науки РФ;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hyperlink r:id="rId15">
        <w:r w:rsidR="00524A95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>http://www.rfs.ru</w:t>
        </w:r>
      </w:hyperlink>
      <w:hyperlink r:id="rId16">
        <w:r w:rsidR="00524A95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 xml:space="preserve"> </w:t>
        </w:r>
      </w:hyperlink>
      <w:hyperlink r:id="rId17">
        <w:r w:rsidR="00524A95">
          <w:rPr>
            <w:rFonts w:ascii="Times New Roman" w:eastAsia="Times New Roman" w:hAnsi="Times New Roman" w:cs="Times New Roman"/>
            <w:sz w:val="24"/>
          </w:rPr>
          <w:t>-</w:t>
        </w:r>
      </w:hyperlink>
      <w:r w:rsidR="00524A95">
        <w:rPr>
          <w:rFonts w:ascii="Times New Roman" w:eastAsia="Times New Roman" w:hAnsi="Times New Roman" w:cs="Times New Roman"/>
          <w:sz w:val="24"/>
        </w:rPr>
        <w:t xml:space="preserve">Российский футбольный союз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164385" w:rsidRDefault="00524A95">
      <w:pPr>
        <w:spacing w:after="16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64385" w:rsidSect="00C22405">
      <w:pgSz w:w="11904" w:h="16838"/>
      <w:pgMar w:top="1138" w:right="841" w:bottom="1177" w:left="155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7A" w:rsidRDefault="00BA437A" w:rsidP="00524A95">
      <w:pPr>
        <w:spacing w:after="0" w:line="240" w:lineRule="auto"/>
      </w:pPr>
      <w:r>
        <w:separator/>
      </w:r>
    </w:p>
  </w:endnote>
  <w:endnote w:type="continuationSeparator" w:id="0">
    <w:p w:rsidR="00BA437A" w:rsidRDefault="00BA437A" w:rsidP="0052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7A" w:rsidRDefault="00BA437A" w:rsidP="00524A95">
      <w:pPr>
        <w:spacing w:after="0" w:line="240" w:lineRule="auto"/>
      </w:pPr>
      <w:r>
        <w:separator/>
      </w:r>
    </w:p>
  </w:footnote>
  <w:footnote w:type="continuationSeparator" w:id="0">
    <w:p w:rsidR="00BA437A" w:rsidRDefault="00BA437A" w:rsidP="0052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21E"/>
    <w:multiLevelType w:val="hybridMultilevel"/>
    <w:tmpl w:val="652224CC"/>
    <w:lvl w:ilvl="0" w:tplc="13B20B8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686B2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0625A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A8F3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2925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55D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8434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8976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E2AE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437D9"/>
    <w:multiLevelType w:val="hybridMultilevel"/>
    <w:tmpl w:val="6ADAB4B4"/>
    <w:lvl w:ilvl="0" w:tplc="D806E6B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730A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B41A3C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0D9BA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874C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C775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60E5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40E3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C54D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FF0CDD"/>
    <w:multiLevelType w:val="hybridMultilevel"/>
    <w:tmpl w:val="33301EFA"/>
    <w:lvl w:ilvl="0" w:tplc="E47C1A6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80DF8">
      <w:start w:val="1"/>
      <w:numFmt w:val="lowerLetter"/>
      <w:lvlText w:val="%2"/>
      <w:lvlJc w:val="left"/>
      <w:pPr>
        <w:ind w:left="3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0BEA4">
      <w:start w:val="1"/>
      <w:numFmt w:val="lowerRoman"/>
      <w:lvlText w:val="%3"/>
      <w:lvlJc w:val="left"/>
      <w:pPr>
        <w:ind w:left="4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303B04">
      <w:start w:val="1"/>
      <w:numFmt w:val="decimal"/>
      <w:lvlText w:val="%4"/>
      <w:lvlJc w:val="left"/>
      <w:pPr>
        <w:ind w:left="5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2C2F4">
      <w:start w:val="1"/>
      <w:numFmt w:val="lowerLetter"/>
      <w:lvlText w:val="%5"/>
      <w:lvlJc w:val="left"/>
      <w:pPr>
        <w:ind w:left="5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A7276">
      <w:start w:val="1"/>
      <w:numFmt w:val="lowerRoman"/>
      <w:lvlText w:val="%6"/>
      <w:lvlJc w:val="left"/>
      <w:pPr>
        <w:ind w:left="6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07158">
      <w:start w:val="1"/>
      <w:numFmt w:val="decimal"/>
      <w:lvlText w:val="%7"/>
      <w:lvlJc w:val="left"/>
      <w:pPr>
        <w:ind w:left="7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8A5A4">
      <w:start w:val="1"/>
      <w:numFmt w:val="lowerLetter"/>
      <w:lvlText w:val="%8"/>
      <w:lvlJc w:val="left"/>
      <w:pPr>
        <w:ind w:left="8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2557A">
      <w:start w:val="1"/>
      <w:numFmt w:val="lowerRoman"/>
      <w:lvlText w:val="%9"/>
      <w:lvlJc w:val="left"/>
      <w:pPr>
        <w:ind w:left="8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9F71F6"/>
    <w:multiLevelType w:val="hybridMultilevel"/>
    <w:tmpl w:val="92229376"/>
    <w:lvl w:ilvl="0" w:tplc="856A9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E820A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2242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CA5C8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AD72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E2BB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E2DBC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EF89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29A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F947A5"/>
    <w:multiLevelType w:val="hybridMultilevel"/>
    <w:tmpl w:val="6B725EDA"/>
    <w:lvl w:ilvl="0" w:tplc="6528407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C4C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47DC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68CF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026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A5F9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85D8E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8EE40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D6D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924351"/>
    <w:multiLevelType w:val="hybridMultilevel"/>
    <w:tmpl w:val="6C3A6B0C"/>
    <w:lvl w:ilvl="0" w:tplc="0C0C7B1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4BD4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41D96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E0534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CA100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C5AA2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628D6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8C9CE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860E2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AC0FD2"/>
    <w:multiLevelType w:val="hybridMultilevel"/>
    <w:tmpl w:val="24624DAC"/>
    <w:lvl w:ilvl="0" w:tplc="0CEAED2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6C02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E0F3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EEBB0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252D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E1F1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0C14E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E079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0277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AC7061"/>
    <w:multiLevelType w:val="multilevel"/>
    <w:tmpl w:val="2780B7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C2430"/>
    <w:multiLevelType w:val="hybridMultilevel"/>
    <w:tmpl w:val="E7B48964"/>
    <w:lvl w:ilvl="0" w:tplc="5FB61D10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4BB6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8216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0A818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5A7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C12D6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A7DE8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C182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84EEE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7273DD"/>
    <w:multiLevelType w:val="hybridMultilevel"/>
    <w:tmpl w:val="53FEBC1E"/>
    <w:lvl w:ilvl="0" w:tplc="857C5B7E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6486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4635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80E6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071E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A131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6E010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83B5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C4F3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B80251"/>
    <w:multiLevelType w:val="hybridMultilevel"/>
    <w:tmpl w:val="2D2C6EEC"/>
    <w:lvl w:ilvl="0" w:tplc="D876AC24">
      <w:start w:val="1"/>
      <w:numFmt w:val="decimal"/>
      <w:lvlText w:val="%1.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7D2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161A1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14826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EBC3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F228D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AE1374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96675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E0031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7602D8"/>
    <w:multiLevelType w:val="hybridMultilevel"/>
    <w:tmpl w:val="9B8024AC"/>
    <w:lvl w:ilvl="0" w:tplc="5E1E3B2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0E9F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727226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2CA22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68CC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6E0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27A82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C3A1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0B2F4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3F0A15"/>
    <w:multiLevelType w:val="hybridMultilevel"/>
    <w:tmpl w:val="0F965126"/>
    <w:lvl w:ilvl="0" w:tplc="8746EA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2495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64258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6391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0C79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4809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4DAA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FE2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C9F7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28788E"/>
    <w:multiLevelType w:val="hybridMultilevel"/>
    <w:tmpl w:val="719E162A"/>
    <w:lvl w:ilvl="0" w:tplc="D1C640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C1E10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4640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4CF8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8774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8AE1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4C2C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DC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657D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2A6E4F"/>
    <w:multiLevelType w:val="hybridMultilevel"/>
    <w:tmpl w:val="5C441818"/>
    <w:lvl w:ilvl="0" w:tplc="B29C7C40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26AC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6412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E87B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04FE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4C98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6A97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2493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7FF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DA344C"/>
    <w:multiLevelType w:val="hybridMultilevel"/>
    <w:tmpl w:val="27320E36"/>
    <w:lvl w:ilvl="0" w:tplc="702E0A3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8AE86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C687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43A3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A4F7C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E11F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0FB1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AD00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C4BF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C96166"/>
    <w:multiLevelType w:val="hybridMultilevel"/>
    <w:tmpl w:val="BF4C7DE4"/>
    <w:lvl w:ilvl="0" w:tplc="F3CC92A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8F0A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09AF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CF7FE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630C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EC6D2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A1F14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85CC6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62840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9264B4"/>
    <w:multiLevelType w:val="hybridMultilevel"/>
    <w:tmpl w:val="1CA08764"/>
    <w:lvl w:ilvl="0" w:tplc="6CC894D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E29B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CB4D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85E0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0D1D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EA57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4047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EF596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2D8C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312313"/>
    <w:multiLevelType w:val="hybridMultilevel"/>
    <w:tmpl w:val="B4187B8C"/>
    <w:lvl w:ilvl="0" w:tplc="3670D67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6E2D52">
      <w:start w:val="1"/>
      <w:numFmt w:val="lowerLetter"/>
      <w:lvlText w:val="%2"/>
      <w:lvlJc w:val="left"/>
      <w:pPr>
        <w:ind w:left="3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8DB06">
      <w:start w:val="1"/>
      <w:numFmt w:val="lowerRoman"/>
      <w:lvlText w:val="%3"/>
      <w:lvlJc w:val="left"/>
      <w:pPr>
        <w:ind w:left="4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48D5E">
      <w:start w:val="1"/>
      <w:numFmt w:val="decimal"/>
      <w:lvlText w:val="%4"/>
      <w:lvlJc w:val="left"/>
      <w:pPr>
        <w:ind w:left="5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220EC">
      <w:start w:val="1"/>
      <w:numFmt w:val="lowerLetter"/>
      <w:lvlText w:val="%5"/>
      <w:lvlJc w:val="left"/>
      <w:pPr>
        <w:ind w:left="5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22380">
      <w:start w:val="1"/>
      <w:numFmt w:val="lowerRoman"/>
      <w:lvlText w:val="%6"/>
      <w:lvlJc w:val="left"/>
      <w:pPr>
        <w:ind w:left="6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EBF66">
      <w:start w:val="1"/>
      <w:numFmt w:val="decimal"/>
      <w:lvlText w:val="%7"/>
      <w:lvlJc w:val="left"/>
      <w:pPr>
        <w:ind w:left="7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0E2474">
      <w:start w:val="1"/>
      <w:numFmt w:val="lowerLetter"/>
      <w:lvlText w:val="%8"/>
      <w:lvlJc w:val="left"/>
      <w:pPr>
        <w:ind w:left="8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8F2F4">
      <w:start w:val="1"/>
      <w:numFmt w:val="lowerRoman"/>
      <w:lvlText w:val="%9"/>
      <w:lvlJc w:val="left"/>
      <w:pPr>
        <w:ind w:left="8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5B73E7"/>
    <w:multiLevelType w:val="hybridMultilevel"/>
    <w:tmpl w:val="79AC38A8"/>
    <w:lvl w:ilvl="0" w:tplc="027C8EF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E1D0A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E9E3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389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8512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8D160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8173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4825C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A08F6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DD2C5C"/>
    <w:multiLevelType w:val="multilevel"/>
    <w:tmpl w:val="0B6C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6725F3"/>
    <w:multiLevelType w:val="hybridMultilevel"/>
    <w:tmpl w:val="11A0A028"/>
    <w:lvl w:ilvl="0" w:tplc="BA12EC1A">
      <w:start w:val="1"/>
      <w:numFmt w:val="lowerLetter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EEB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E638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CFCA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C609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EB4C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8E91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CDD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241A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C8078E"/>
    <w:multiLevelType w:val="hybridMultilevel"/>
    <w:tmpl w:val="0C2084E6"/>
    <w:lvl w:ilvl="0" w:tplc="F4BA17E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E5DD0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4AC0A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AA100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CA61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EBC3C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856CC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A0B0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CB960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F533AC"/>
    <w:multiLevelType w:val="hybridMultilevel"/>
    <w:tmpl w:val="276A73EC"/>
    <w:lvl w:ilvl="0" w:tplc="9A2E6D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F4C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A973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4FFF0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E1FA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AB68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0C7A4E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D89A9C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8B24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21B51C9"/>
    <w:multiLevelType w:val="hybridMultilevel"/>
    <w:tmpl w:val="B8E6E528"/>
    <w:lvl w:ilvl="0" w:tplc="B1768F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6428F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26B3E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C88E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E0D6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C889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08DFE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4D23C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AD92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BD1CCC"/>
    <w:multiLevelType w:val="hybridMultilevel"/>
    <w:tmpl w:val="EF02ACA4"/>
    <w:lvl w:ilvl="0" w:tplc="A5D20DE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AEA5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2EA3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C197A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0709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E5A3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64B3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2F27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A211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576C02"/>
    <w:multiLevelType w:val="hybridMultilevel"/>
    <w:tmpl w:val="A1E66D2C"/>
    <w:lvl w:ilvl="0" w:tplc="B07E81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2532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ED438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8C4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646E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EC13F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0603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4409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0ABD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A764DC8"/>
    <w:multiLevelType w:val="hybridMultilevel"/>
    <w:tmpl w:val="4A02BA76"/>
    <w:lvl w:ilvl="0" w:tplc="B9C0A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0FD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F4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80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AC3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CA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61F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4A5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0D3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AB67F83"/>
    <w:multiLevelType w:val="hybridMultilevel"/>
    <w:tmpl w:val="3BA8EFFE"/>
    <w:lvl w:ilvl="0" w:tplc="8A32153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AC686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E31A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EA5C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A6A92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4701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2A22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4029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CBC1C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BAB31C4"/>
    <w:multiLevelType w:val="hybridMultilevel"/>
    <w:tmpl w:val="D916D91A"/>
    <w:lvl w:ilvl="0" w:tplc="6A4AF2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811D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E977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214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E5F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901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E29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496F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4D1D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1047B8"/>
    <w:multiLevelType w:val="hybridMultilevel"/>
    <w:tmpl w:val="5E124A14"/>
    <w:lvl w:ilvl="0" w:tplc="32A696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6CD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C30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A37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A77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821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11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7F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CF8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747092B"/>
    <w:multiLevelType w:val="hybridMultilevel"/>
    <w:tmpl w:val="AB24F408"/>
    <w:lvl w:ilvl="0" w:tplc="64B28E98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2EBE4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82A0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0B1E4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CB350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430F0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C86B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2B1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A2410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B7C6C82"/>
    <w:multiLevelType w:val="hybridMultilevel"/>
    <w:tmpl w:val="FEC458F4"/>
    <w:lvl w:ilvl="0" w:tplc="129EBD8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4A5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4E35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ECCF6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0A118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A8CE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E5A0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2867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AA3B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613C7C"/>
    <w:multiLevelType w:val="hybridMultilevel"/>
    <w:tmpl w:val="53987C36"/>
    <w:lvl w:ilvl="0" w:tplc="C0A044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6337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847D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05D2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CD4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4B6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1E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4621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A2C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D3C14C1"/>
    <w:multiLevelType w:val="hybridMultilevel"/>
    <w:tmpl w:val="B94E8112"/>
    <w:lvl w:ilvl="0" w:tplc="F912E290">
      <w:start w:val="9"/>
      <w:numFmt w:val="decimal"/>
      <w:lvlText w:val="%1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3CBA9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94B29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E2CF5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2A9C5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C985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86330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00C08A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6285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BD5362"/>
    <w:multiLevelType w:val="hybridMultilevel"/>
    <w:tmpl w:val="3CD0439C"/>
    <w:lvl w:ilvl="0" w:tplc="2886F6D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53F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2499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4317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A765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4FC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68FC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E3CE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6482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2035BB1"/>
    <w:multiLevelType w:val="hybridMultilevel"/>
    <w:tmpl w:val="CC3CCB4C"/>
    <w:lvl w:ilvl="0" w:tplc="DDFCC0B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690CA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04ED4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87E3C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2BC0A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25E1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0CE3E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5FD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2BAB6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33078AA"/>
    <w:multiLevelType w:val="hybridMultilevel"/>
    <w:tmpl w:val="A3740710"/>
    <w:lvl w:ilvl="0" w:tplc="41CC7A0A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5D9C8092">
      <w:start w:val="1"/>
      <w:numFmt w:val="bullet"/>
      <w:lvlText w:val="o"/>
      <w:lvlJc w:val="left"/>
      <w:pPr>
        <w:ind w:left="1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C5E67E88">
      <w:start w:val="1"/>
      <w:numFmt w:val="bullet"/>
      <w:lvlText w:val="▪"/>
      <w:lvlJc w:val="left"/>
      <w:pPr>
        <w:ind w:left="2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94A89158">
      <w:start w:val="1"/>
      <w:numFmt w:val="bullet"/>
      <w:lvlText w:val="•"/>
      <w:lvlJc w:val="left"/>
      <w:pPr>
        <w:ind w:left="3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504269C0">
      <w:start w:val="1"/>
      <w:numFmt w:val="bullet"/>
      <w:lvlText w:val="o"/>
      <w:lvlJc w:val="left"/>
      <w:pPr>
        <w:ind w:left="3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855C894A">
      <w:start w:val="1"/>
      <w:numFmt w:val="bullet"/>
      <w:lvlText w:val="▪"/>
      <w:lvlJc w:val="left"/>
      <w:pPr>
        <w:ind w:left="4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7442A35A">
      <w:start w:val="1"/>
      <w:numFmt w:val="bullet"/>
      <w:lvlText w:val="•"/>
      <w:lvlJc w:val="left"/>
      <w:pPr>
        <w:ind w:left="5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1CC86564">
      <w:start w:val="1"/>
      <w:numFmt w:val="bullet"/>
      <w:lvlText w:val="o"/>
      <w:lvlJc w:val="left"/>
      <w:pPr>
        <w:ind w:left="6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28B87558">
      <w:start w:val="1"/>
      <w:numFmt w:val="bullet"/>
      <w:lvlText w:val="▪"/>
      <w:lvlJc w:val="left"/>
      <w:pPr>
        <w:ind w:left="6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8">
    <w:nsid w:val="64056DF2"/>
    <w:multiLevelType w:val="hybridMultilevel"/>
    <w:tmpl w:val="720C97AE"/>
    <w:lvl w:ilvl="0" w:tplc="75E8A73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6FB2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65D1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88EE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E784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EE20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204A1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C749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E179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4BB3580"/>
    <w:multiLevelType w:val="hybridMultilevel"/>
    <w:tmpl w:val="3E38789A"/>
    <w:lvl w:ilvl="0" w:tplc="48F2E85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84A1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087E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E1B5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97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4D04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A1F6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0A4E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04A5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B712093"/>
    <w:multiLevelType w:val="hybridMultilevel"/>
    <w:tmpl w:val="D7B27BAC"/>
    <w:lvl w:ilvl="0" w:tplc="DE12EB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05BA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ACCC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87F0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2F266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770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4285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2383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42D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DF05A5B"/>
    <w:multiLevelType w:val="hybridMultilevel"/>
    <w:tmpl w:val="1EEC9666"/>
    <w:lvl w:ilvl="0" w:tplc="53FC70D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C28E0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08E2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42E9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4B242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B412C0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6971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6178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0D67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ECE2E5D"/>
    <w:multiLevelType w:val="hybridMultilevel"/>
    <w:tmpl w:val="B26ED4B0"/>
    <w:lvl w:ilvl="0" w:tplc="0A3C16D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2F11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443A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0B6F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E1F4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A3E80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046E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ECF36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EDC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B20E88"/>
    <w:multiLevelType w:val="hybridMultilevel"/>
    <w:tmpl w:val="3A206E32"/>
    <w:lvl w:ilvl="0" w:tplc="D0A60DD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87724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50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06220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41792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2553A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0E6A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CD00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0C448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3624FC8"/>
    <w:multiLevelType w:val="hybridMultilevel"/>
    <w:tmpl w:val="071050D4"/>
    <w:lvl w:ilvl="0" w:tplc="4094CF9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CC84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E9F7E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A7D5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47412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3E3F4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2EE3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477A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ED47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A862FF2"/>
    <w:multiLevelType w:val="hybridMultilevel"/>
    <w:tmpl w:val="45A8A714"/>
    <w:lvl w:ilvl="0" w:tplc="2C6C793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8FD7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2413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0E602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229B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A09DE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62B9A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27A94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2B21A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67178C"/>
    <w:multiLevelType w:val="hybridMultilevel"/>
    <w:tmpl w:val="2C80A1A0"/>
    <w:lvl w:ilvl="0" w:tplc="15A0F23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ACAFA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E5C2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27C8C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8DF00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0F9F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AEF5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8E97E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A853C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E804096"/>
    <w:multiLevelType w:val="hybridMultilevel"/>
    <w:tmpl w:val="18B428F4"/>
    <w:lvl w:ilvl="0" w:tplc="847038F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275CE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8072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74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6F0E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3882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28AAE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EB35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8CF6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F344B4D"/>
    <w:multiLevelType w:val="hybridMultilevel"/>
    <w:tmpl w:val="2E9A3782"/>
    <w:lvl w:ilvl="0" w:tplc="E3EA3C6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EF5E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62D7E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C8FE6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689A6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EC2C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AE9B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2E18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C359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9"/>
  </w:num>
  <w:num w:numId="3">
    <w:abstractNumId w:val="21"/>
  </w:num>
  <w:num w:numId="4">
    <w:abstractNumId w:val="27"/>
  </w:num>
  <w:num w:numId="5">
    <w:abstractNumId w:val="30"/>
  </w:num>
  <w:num w:numId="6">
    <w:abstractNumId w:val="2"/>
  </w:num>
  <w:num w:numId="7">
    <w:abstractNumId w:val="5"/>
  </w:num>
  <w:num w:numId="8">
    <w:abstractNumId w:val="10"/>
  </w:num>
  <w:num w:numId="9">
    <w:abstractNumId w:val="34"/>
  </w:num>
  <w:num w:numId="10">
    <w:abstractNumId w:val="33"/>
  </w:num>
  <w:num w:numId="11">
    <w:abstractNumId w:val="29"/>
  </w:num>
  <w:num w:numId="12">
    <w:abstractNumId w:val="17"/>
  </w:num>
  <w:num w:numId="13">
    <w:abstractNumId w:val="0"/>
  </w:num>
  <w:num w:numId="14">
    <w:abstractNumId w:val="44"/>
  </w:num>
  <w:num w:numId="15">
    <w:abstractNumId w:val="25"/>
  </w:num>
  <w:num w:numId="16">
    <w:abstractNumId w:val="31"/>
  </w:num>
  <w:num w:numId="17">
    <w:abstractNumId w:val="41"/>
  </w:num>
  <w:num w:numId="18">
    <w:abstractNumId w:val="35"/>
  </w:num>
  <w:num w:numId="19">
    <w:abstractNumId w:val="46"/>
  </w:num>
  <w:num w:numId="20">
    <w:abstractNumId w:val="38"/>
  </w:num>
  <w:num w:numId="21">
    <w:abstractNumId w:val="32"/>
  </w:num>
  <w:num w:numId="22">
    <w:abstractNumId w:val="16"/>
  </w:num>
  <w:num w:numId="23">
    <w:abstractNumId w:val="24"/>
  </w:num>
  <w:num w:numId="24">
    <w:abstractNumId w:val="39"/>
  </w:num>
  <w:num w:numId="25">
    <w:abstractNumId w:val="36"/>
  </w:num>
  <w:num w:numId="26">
    <w:abstractNumId w:val="12"/>
  </w:num>
  <w:num w:numId="27">
    <w:abstractNumId w:val="28"/>
  </w:num>
  <w:num w:numId="28">
    <w:abstractNumId w:val="47"/>
  </w:num>
  <w:num w:numId="29">
    <w:abstractNumId w:val="13"/>
  </w:num>
  <w:num w:numId="30">
    <w:abstractNumId w:val="14"/>
  </w:num>
  <w:num w:numId="31">
    <w:abstractNumId w:val="22"/>
  </w:num>
  <w:num w:numId="32">
    <w:abstractNumId w:val="1"/>
  </w:num>
  <w:num w:numId="33">
    <w:abstractNumId w:val="4"/>
  </w:num>
  <w:num w:numId="34">
    <w:abstractNumId w:val="43"/>
  </w:num>
  <w:num w:numId="35">
    <w:abstractNumId w:val="26"/>
  </w:num>
  <w:num w:numId="36">
    <w:abstractNumId w:val="42"/>
  </w:num>
  <w:num w:numId="37">
    <w:abstractNumId w:val="8"/>
  </w:num>
  <w:num w:numId="38">
    <w:abstractNumId w:val="23"/>
  </w:num>
  <w:num w:numId="39">
    <w:abstractNumId w:val="6"/>
  </w:num>
  <w:num w:numId="40">
    <w:abstractNumId w:val="45"/>
  </w:num>
  <w:num w:numId="41">
    <w:abstractNumId w:val="3"/>
  </w:num>
  <w:num w:numId="42">
    <w:abstractNumId w:val="19"/>
  </w:num>
  <w:num w:numId="43">
    <w:abstractNumId w:val="11"/>
  </w:num>
  <w:num w:numId="44">
    <w:abstractNumId w:val="40"/>
  </w:num>
  <w:num w:numId="45">
    <w:abstractNumId w:val="15"/>
  </w:num>
  <w:num w:numId="46">
    <w:abstractNumId w:val="48"/>
  </w:num>
  <w:num w:numId="47">
    <w:abstractNumId w:val="18"/>
  </w:num>
  <w:num w:numId="48">
    <w:abstractNumId w:val="20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385"/>
    <w:rsid w:val="000D1CA3"/>
    <w:rsid w:val="0013558A"/>
    <w:rsid w:val="00164385"/>
    <w:rsid w:val="001E4892"/>
    <w:rsid w:val="00247BC1"/>
    <w:rsid w:val="0026033D"/>
    <w:rsid w:val="00265F23"/>
    <w:rsid w:val="00273D37"/>
    <w:rsid w:val="003264D5"/>
    <w:rsid w:val="00374363"/>
    <w:rsid w:val="00524A95"/>
    <w:rsid w:val="006F7A2D"/>
    <w:rsid w:val="00762106"/>
    <w:rsid w:val="0079522A"/>
    <w:rsid w:val="007B58CE"/>
    <w:rsid w:val="00873B4C"/>
    <w:rsid w:val="008B4FDA"/>
    <w:rsid w:val="009527DE"/>
    <w:rsid w:val="00AE42BC"/>
    <w:rsid w:val="00BA437A"/>
    <w:rsid w:val="00C16D2E"/>
    <w:rsid w:val="00C22405"/>
    <w:rsid w:val="00C72C4D"/>
    <w:rsid w:val="00C95751"/>
    <w:rsid w:val="00D91BE9"/>
    <w:rsid w:val="00E4375D"/>
    <w:rsid w:val="00E61CD8"/>
    <w:rsid w:val="00EB0DF4"/>
    <w:rsid w:val="00F50E8D"/>
    <w:rsid w:val="00F7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0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22405"/>
    <w:pPr>
      <w:keepNext/>
      <w:keepLines/>
      <w:numPr>
        <w:numId w:val="6"/>
      </w:numPr>
      <w:spacing w:after="0"/>
      <w:ind w:left="1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240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224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A95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A95"/>
    <w:rPr>
      <w:rFonts w:ascii="Calibri" w:eastAsia="Calibri" w:hAnsi="Calibri" w:cs="Calibri"/>
      <w:color w:val="000000"/>
    </w:rPr>
  </w:style>
  <w:style w:type="paragraph" w:customStyle="1" w:styleId="s1">
    <w:name w:val="s_1"/>
    <w:basedOn w:val="a"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3">
    <w:name w:val="s_3"/>
    <w:basedOn w:val="a"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mpty">
    <w:name w:val="empty"/>
    <w:basedOn w:val="a"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qFormat/>
    <w:rsid w:val="00524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115pt">
    <w:name w:val="Основной текст (2) + 11;5 pt"/>
    <w:rsid w:val="0052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Подпись к таблице (2)"/>
    <w:rsid w:val="0052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List Paragraph"/>
    <w:basedOn w:val="a"/>
    <w:uiPriority w:val="34"/>
    <w:qFormat/>
    <w:rsid w:val="00524A95"/>
    <w:pPr>
      <w:spacing w:after="33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basedOn w:val="a"/>
    <w:rsid w:val="00D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4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4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BC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ie_programmi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minsport.gov.ru/" TargetMode="External"/><Relationship Id="rId17" Type="http://schemas.openxmlformats.org/officeDocument/2006/relationships/hyperlink" Target="http://www.rf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sport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fs.ru/" TargetMode="External"/><Relationship Id="rId10" Type="http://schemas.openxmlformats.org/officeDocument/2006/relationships/hyperlink" Target="http://minsport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prosnie_listi/" TargetMode="External"/><Relationship Id="rId14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Атлет</cp:lastModifiedBy>
  <cp:revision>9</cp:revision>
  <cp:lastPrinted>2021-05-17T06:29:00Z</cp:lastPrinted>
  <dcterms:created xsi:type="dcterms:W3CDTF">2021-04-11T15:33:00Z</dcterms:created>
  <dcterms:modified xsi:type="dcterms:W3CDTF">2021-05-18T05:41:00Z</dcterms:modified>
</cp:coreProperties>
</file>