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Default="00524A95" w:rsidP="00524A95">
      <w:pPr>
        <w:spacing w:after="0" w:line="268" w:lineRule="auto"/>
        <w:ind w:left="584" w:right="394"/>
        <w:jc w:val="center"/>
      </w:pPr>
      <w:r>
        <w:t xml:space="preserve">  </w:t>
      </w:r>
    </w:p>
    <w:p w:rsidR="00524A95" w:rsidRPr="00524A95" w:rsidRDefault="00C11EAC" w:rsidP="005A6223">
      <w:pPr>
        <w:spacing w:after="0" w:line="266" w:lineRule="auto"/>
        <w:ind w:left="584" w:right="3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футболу\БУ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футболу\БУ 3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A95">
        <w:lastRenderedPageBreak/>
        <w:t xml:space="preserve"> </w:t>
      </w:r>
      <w:r w:rsidR="00524A95" w:rsidRPr="0052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85" w:rsidRDefault="00164385">
      <w:pPr>
        <w:spacing w:after="0"/>
        <w:ind w:left="173"/>
      </w:pP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 «ФУТБОЛ» для группы базового уровня сложности </w:t>
      </w:r>
      <w:r w:rsidR="00601CB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«ФУТБОЛ».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601CB2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 w:rsidTr="00601CB2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 w:rsidTr="00601CB2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24A95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164385" w:rsidRDefault="00524A9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164385" w:rsidTr="00601CB2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164385" w:rsidTr="00601CB2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6F7A2D" w:rsidP="00C95751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9575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</w:tc>
      </w:tr>
      <w:tr w:rsidR="00164385" w:rsidTr="00601CB2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="00524A95"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374363" w:rsidP="0037436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336</w:t>
            </w:r>
          </w:p>
        </w:tc>
      </w:tr>
      <w:tr w:rsidR="00601CB2" w:rsidTr="00601CB2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B2" w:rsidRDefault="00601CB2" w:rsidP="00601C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наполняемость группы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CB2" w:rsidRDefault="00601CB2" w:rsidP="00601CB2">
            <w:r>
              <w:rPr>
                <w:rFonts w:ascii="Times New Roman" w:eastAsia="Times New Roman" w:hAnsi="Times New Roman" w:cs="Times New Roman"/>
                <w:sz w:val="24"/>
              </w:rPr>
              <w:t xml:space="preserve">12-14 человек </w:t>
            </w:r>
          </w:p>
        </w:tc>
      </w:tr>
      <w:tr w:rsidR="00164385" w:rsidTr="00601CB2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>
            <w:pPr>
              <w:numPr>
                <w:ilvl w:val="0"/>
                <w:numId w:val="4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>
            <w:pPr>
              <w:numPr>
                <w:ilvl w:val="0"/>
                <w:numId w:val="4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базовом этапе </w:t>
            </w:r>
            <w:r w:rsidR="00601CB2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 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164385" w:rsidTr="00601CB2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Pr="00D91BE9" w:rsidRDefault="00524A95">
            <w:pPr>
              <w:numPr>
                <w:ilvl w:val="0"/>
                <w:numId w:val="5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164385" w:rsidRPr="00D91BE9" w:rsidRDefault="00524A95">
            <w:pPr>
              <w:numPr>
                <w:ilvl w:val="0"/>
                <w:numId w:val="5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164385" w:rsidRDefault="00524A95">
            <w:pPr>
              <w:numPr>
                <w:ilvl w:val="0"/>
                <w:numId w:val="5"/>
              </w:numPr>
              <w:ind w:right="65"/>
              <w:jc w:val="both"/>
            </w:pPr>
            <w:proofErr w:type="gramStart"/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  <w:proofErr w:type="gramEnd"/>
          </w:p>
        </w:tc>
      </w:tr>
      <w:tr w:rsidR="00164385" w:rsidTr="00601CB2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601CB2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8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8B4FDA" w:rsidRPr="008B4FDA" w:rsidRDefault="008B4FDA" w:rsidP="008B4FDA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8B4FDA">
        <w:rPr>
          <w:rFonts w:ascii="Times New Roman" w:hAnsi="Times New Roman" w:cs="Times New Roman"/>
          <w:color w:val="auto"/>
        </w:rPr>
        <w:lastRenderedPageBreak/>
        <w:t xml:space="preserve">План-график </w:t>
      </w:r>
      <w:proofErr w:type="gramStart"/>
      <w:r w:rsidRPr="008B4FDA">
        <w:rPr>
          <w:rFonts w:ascii="Times New Roman" w:hAnsi="Times New Roman" w:cs="Times New Roman"/>
          <w:b/>
          <w:color w:val="auto"/>
          <w:sz w:val="24"/>
        </w:rPr>
        <w:t>распределения учебных часов группы базового уровня сложности</w:t>
      </w:r>
      <w:proofErr w:type="gramEnd"/>
      <w:r w:rsidRPr="008B4FDA">
        <w:rPr>
          <w:rFonts w:ascii="Times New Roman" w:hAnsi="Times New Roman" w:cs="Times New Roman"/>
          <w:b/>
          <w:color w:val="auto"/>
          <w:sz w:val="24"/>
        </w:rPr>
        <w:t xml:space="preserve">  3-4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8B4FDA" w:rsidRPr="008B4FDA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898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936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28 </w:t>
            </w:r>
          </w:p>
        </w:tc>
      </w:tr>
      <w:tr w:rsidR="008B4FDA" w:rsidRPr="008B4FDA" w:rsidTr="00AA2EBF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bCs/>
                <w:color w:val="auto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AA2EBF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524A95" w:rsidRPr="00524A95" w:rsidRDefault="00524A95" w:rsidP="00524A95">
      <w:pPr>
        <w:rPr>
          <w:rFonts w:ascii="Times New Roman" w:hAnsi="Times New Roman" w:cs="Times New Roman"/>
        </w:rPr>
        <w:sectPr w:rsidR="00524A95" w:rsidRPr="00524A95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164385" w:rsidRDefault="00524A95">
      <w:pPr>
        <w:pStyle w:val="1"/>
        <w:numPr>
          <w:ilvl w:val="0"/>
          <w:numId w:val="0"/>
        </w:numPr>
        <w:ind w:left="538" w:right="402"/>
      </w:pPr>
      <w:r>
        <w:lastRenderedPageBreak/>
        <w:t xml:space="preserve">СОДЕРЖАНИЕ  ДИСЦИПЛИНЫ </w:t>
      </w:r>
    </w:p>
    <w:p w:rsidR="00164385" w:rsidRDefault="00524A95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физической культуры и спорта </w:t>
      </w:r>
    </w:p>
    <w:p w:rsidR="008B4FDA" w:rsidRDefault="008B4FDA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8B4FDA" w:rsidRDefault="008B4FDA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8B4FDA" w:rsidRDefault="008B4FDA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8B4FDA" w:rsidRDefault="008B4FDA">
      <w:pPr>
        <w:spacing w:after="0"/>
        <w:ind w:left="175" w:hanging="18"/>
        <w:jc w:val="center"/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2533"/>
        <w:gridCol w:w="3119"/>
        <w:gridCol w:w="3216"/>
      </w:tblGrid>
      <w:tr w:rsidR="00524A95" w:rsidRPr="00DA06D9" w:rsidTr="00524A95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524A95" w:rsidRPr="00DA06D9" w:rsidTr="00524A95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8B4FDA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8B4FDA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8B4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8B4FDA" w:rsidRDefault="008B4FDA" w:rsidP="008B4FDA">
      <w:pPr>
        <w:pStyle w:val="1"/>
        <w:numPr>
          <w:ilvl w:val="0"/>
          <w:numId w:val="0"/>
        </w:numPr>
        <w:ind w:left="561"/>
      </w:pPr>
      <w:r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8B4FDA" w:rsidRPr="00DA06D9" w:rsidTr="00AA2EBF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 xml:space="preserve">Сроки </w:t>
                  </w:r>
                  <w:r w:rsidRPr="00DA06D9">
                    <w:rPr>
                      <w:b/>
                      <w:bCs/>
                    </w:rPr>
                    <w:lastRenderedPageBreak/>
                    <w:t>проведения</w:t>
                  </w:r>
                </w:p>
              </w:tc>
            </w:tr>
            <w:tr w:rsidR="008B4FDA" w:rsidRPr="00DA06D9" w:rsidTr="00AA2EBF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lastRenderedPageBreak/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Воспитательная,</w:t>
                  </w:r>
                </w:p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 теч</w:t>
                  </w:r>
                  <w:proofErr w:type="gramStart"/>
                  <w:r w:rsidRPr="00DA06D9">
                    <w:t>.г</w:t>
                  </w:r>
                  <w:proofErr w:type="gramEnd"/>
                  <w:r w:rsidRPr="00DA06D9">
                    <w:t>ода.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 xml:space="preserve">Проверка успеваемости </w:t>
                  </w:r>
                  <w:proofErr w:type="gramStart"/>
                  <w:r w:rsidRPr="00DA06D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 xml:space="preserve">(патриотизм, </w:t>
                  </w:r>
                  <w:proofErr w:type="gramStart"/>
                  <w:r w:rsidRPr="00DA06D9">
                    <w:t>гражданствен-ность</w:t>
                  </w:r>
                  <w:proofErr w:type="gramEnd"/>
                  <w:r w:rsidRPr="00DA06D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 xml:space="preserve">Воспитательная (нравственная, эстетическая, коллективизм, </w:t>
                  </w:r>
                  <w:r w:rsidRPr="00DA06D9">
                    <w:lastRenderedPageBreak/>
                    <w:t>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lastRenderedPageBreak/>
                    <w:t>В условиях летнего пришкольного лагеря</w:t>
                  </w:r>
                </w:p>
              </w:tc>
            </w:tr>
            <w:tr w:rsidR="008B4FDA" w:rsidRPr="00DA06D9" w:rsidTr="00AA2EBF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AA2EBF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8B4FDA" w:rsidRPr="00DA06D9" w:rsidRDefault="008B4FDA" w:rsidP="00AA2EBF">
            <w:pPr>
              <w:pStyle w:val="a7"/>
            </w:pPr>
          </w:p>
        </w:tc>
      </w:tr>
    </w:tbl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8B4FDA">
        <w:rPr>
          <w:rFonts w:ascii="Times New Roman" w:hAnsi="Times New Roman" w:cs="Times New Roman"/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8B4FDA" w:rsidRPr="008B4FDA" w:rsidTr="00AA2EBF">
        <w:tc>
          <w:tcPr>
            <w:tcW w:w="9464" w:type="dxa"/>
            <w:gridSpan w:val="4"/>
            <w:hideMark/>
          </w:tcPr>
          <w:p w:rsidR="008B4FDA" w:rsidRPr="008B4FDA" w:rsidRDefault="008B4FDA" w:rsidP="00A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AA2EBF">
        <w:tc>
          <w:tcPr>
            <w:tcW w:w="9464" w:type="dxa"/>
            <w:gridSpan w:val="4"/>
            <w:hideMark/>
          </w:tcPr>
          <w:p w:rsidR="008B4FDA" w:rsidRPr="008B4FDA" w:rsidRDefault="008B4FDA" w:rsidP="00A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Создание  информационного стенда с информацией: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потребности рынка труда;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профессиограмма тренера-преподавателя (описание профессии);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справочники о профильных учебных заведениях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ССУЗы, ВУЗы);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обучающихся дней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тренерскую деятельность через реализацию раздела «Инструкторская и судейская практика» </w:t>
            </w:r>
            <w:hyperlink r:id="rId8" w:tooltip="Образовательные программ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образовательной программы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9" w:tooltip="Опросные лист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опросных листов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AA2EBF">
        <w:tc>
          <w:tcPr>
            <w:tcW w:w="9464" w:type="dxa"/>
            <w:gridSpan w:val="4"/>
            <w:hideMark/>
          </w:tcPr>
          <w:p w:rsidR="008B4FDA" w:rsidRPr="008B4FDA" w:rsidRDefault="008B4FDA" w:rsidP="00A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тренерам-преподавателям по планированию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обучения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ДЮСШ с условной темой «Состояние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B4FDA" w:rsidRPr="008B4FDA" w:rsidTr="00AA2EBF">
        <w:tc>
          <w:tcPr>
            <w:tcW w:w="9464" w:type="dxa"/>
            <w:gridSpan w:val="4"/>
            <w:hideMark/>
          </w:tcPr>
          <w:p w:rsidR="008B4FDA" w:rsidRPr="008B4FDA" w:rsidRDefault="008B4FDA" w:rsidP="00A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AA2EBF">
        <w:tc>
          <w:tcPr>
            <w:tcW w:w="9464" w:type="dxa"/>
            <w:gridSpan w:val="4"/>
            <w:hideMark/>
          </w:tcPr>
          <w:p w:rsidR="008B4FDA" w:rsidRPr="008B4FDA" w:rsidRDefault="008B4FDA" w:rsidP="00A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РАБОТА С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профнамерений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AA2EBF">
        <w:tc>
          <w:tcPr>
            <w:tcW w:w="675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AA2E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524A95" w:rsidRPr="008B4FDA" w:rsidRDefault="008B4FDA" w:rsidP="00524A95">
      <w:pPr>
        <w:pStyle w:val="1"/>
        <w:numPr>
          <w:ilvl w:val="0"/>
          <w:numId w:val="0"/>
        </w:numPr>
        <w:ind w:left="564"/>
        <w:jc w:val="left"/>
      </w:pPr>
      <w:r w:rsidRPr="008B4FDA">
        <w:rPr>
          <w:sz w:val="24"/>
          <w:szCs w:val="24"/>
        </w:rPr>
        <w:br w:type="page"/>
      </w:r>
    </w:p>
    <w:p w:rsidR="00524A95" w:rsidRPr="00DA06D9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D8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подготовки для зачисления в группы на базовый этап подготовки </w:t>
      </w:r>
      <w:r w:rsidR="00873B4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61CD8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13558A" w:rsidRPr="0013558A" w:rsidTr="00AA2EBF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показания</w:t>
            </w:r>
          </w:p>
        </w:tc>
      </w:tr>
      <w:tr w:rsidR="0013558A" w:rsidRPr="0013558A" w:rsidTr="00AA2EBF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558A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Бег на 15 м. с высокого старта.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2,8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3 сек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Бег на 15 м. с хода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2,4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2,6 сек.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Бег на 30 м. с высокого старта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4,9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5,1 сек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Бег на 30 м с хода не более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4,6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более 4,8 сек.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190 см.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не менее 170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    не менее 620 см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580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13558A">
              <w:rPr>
                <w:rFonts w:ascii="Times New Roman" w:hAnsi="Times New Roman" w:cs="Times New Roman"/>
              </w:rPr>
              <w:t>со</w:t>
            </w:r>
            <w:proofErr w:type="gramEnd"/>
            <w:r w:rsidRPr="0013558A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20 см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16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Прыжок вверх с места без взмаха рук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не менее 12 см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10 см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Бросок набивного мяча весом 1 кг</w:t>
            </w:r>
            <w:proofErr w:type="gramStart"/>
            <w:r w:rsidRPr="0013558A">
              <w:rPr>
                <w:rFonts w:ascii="Times New Roman" w:hAnsi="Times New Roman" w:cs="Times New Roman"/>
              </w:rPr>
              <w:t>.</w:t>
            </w:r>
            <w:proofErr w:type="gramEnd"/>
            <w:r w:rsidRPr="001355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558A">
              <w:rPr>
                <w:rFonts w:ascii="Times New Roman" w:hAnsi="Times New Roman" w:cs="Times New Roman"/>
              </w:rPr>
              <w:t>и</w:t>
            </w:r>
            <w:proofErr w:type="gramEnd"/>
            <w:r w:rsidRPr="0013558A">
              <w:rPr>
                <w:rFonts w:ascii="Times New Roman" w:hAnsi="Times New Roman" w:cs="Times New Roman"/>
              </w:rPr>
              <w:t>з-за головы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      не менее 6 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4 м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</w:rPr>
              <w:t>Иные спортивные нормативы*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b/>
              </w:rPr>
              <w:t>Обязательная техническая программа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Ведение мяча с обводкой стоек и ударом по воротам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11,5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12,5 сек.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Ведение мяча 30 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5,9 сек.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6,3 сек.  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Удары по воротам на точность (счет из 10 ударов)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8  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Жонглирование мяча в движении с ударом по воротам (16,5 метров)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25 раз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не менее 20 раз  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Вбрасывание аута на дальность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8 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6 м.</w:t>
            </w:r>
          </w:p>
        </w:tc>
      </w:tr>
      <w:tr w:rsidR="0013558A" w:rsidRPr="0013558A" w:rsidTr="00AA2EBF">
        <w:tc>
          <w:tcPr>
            <w:tcW w:w="9571" w:type="dxa"/>
            <w:gridSpan w:val="4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558A">
              <w:rPr>
                <w:rFonts w:ascii="Times New Roman" w:hAnsi="Times New Roman" w:cs="Times New Roman"/>
                <w:b/>
              </w:rPr>
              <w:t>Для вратарей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 xml:space="preserve">Удар мяча с руки на дальность и точность. 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22 м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20 м.</w:t>
            </w:r>
          </w:p>
        </w:tc>
      </w:tr>
      <w:tr w:rsidR="0013558A" w:rsidRPr="0013558A" w:rsidTr="00AA2EBF">
        <w:tc>
          <w:tcPr>
            <w:tcW w:w="817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Вбрасывание мяча на дальность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14 м.</w:t>
            </w:r>
          </w:p>
        </w:tc>
        <w:tc>
          <w:tcPr>
            <w:tcW w:w="2393" w:type="dxa"/>
            <w:shd w:val="clear" w:color="auto" w:fill="auto"/>
          </w:tcPr>
          <w:p w:rsidR="0013558A" w:rsidRPr="0013558A" w:rsidRDefault="0013558A" w:rsidP="00AA2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8A">
              <w:rPr>
                <w:rFonts w:ascii="Times New Roman" w:hAnsi="Times New Roman" w:cs="Times New Roman"/>
              </w:rPr>
              <w:t>не менее 12 м</w:t>
            </w:r>
          </w:p>
        </w:tc>
      </w:tr>
    </w:tbl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85" w:rsidRDefault="00524A95">
      <w:pPr>
        <w:pStyle w:val="1"/>
        <w:numPr>
          <w:ilvl w:val="0"/>
          <w:numId w:val="0"/>
        </w:numPr>
        <w:ind w:left="2429" w:hanging="1104"/>
        <w:jc w:val="left"/>
      </w:pPr>
      <w:r>
        <w:t>Требования по перевод</w:t>
      </w:r>
      <w:r w:rsidR="00E61CD8">
        <w:t>у</w:t>
      </w:r>
      <w:r>
        <w:t xml:space="preserve"> по годам обучения на  базовом уровне подготовки</w:t>
      </w:r>
      <w:r>
        <w:rPr>
          <w:b w:val="0"/>
        </w:rPr>
        <w:t xml:space="preserve"> </w:t>
      </w:r>
    </w:p>
    <w:tbl>
      <w:tblPr>
        <w:tblStyle w:val="TableGrid"/>
        <w:tblW w:w="10530" w:type="dxa"/>
        <w:tblInd w:w="-850" w:type="dxa"/>
        <w:tblCellMar>
          <w:top w:w="7" w:type="dxa"/>
        </w:tblCellMar>
        <w:tblLook w:val="04A0"/>
      </w:tblPr>
      <w:tblGrid>
        <w:gridCol w:w="1604"/>
        <w:gridCol w:w="139"/>
        <w:gridCol w:w="5488"/>
        <w:gridCol w:w="3299"/>
      </w:tblGrid>
      <w:tr w:rsidR="00E61CD8" w:rsidTr="006F7A2D">
        <w:trPr>
          <w:trHeight w:val="975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41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Развиваемое качество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Контрольные упражнения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 лет </w:t>
            </w:r>
          </w:p>
        </w:tc>
      </w:tr>
      <w:tr w:rsidR="00C16D2E" w:rsidTr="006F7A2D">
        <w:trPr>
          <w:trHeight w:val="494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1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Быстрота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 </w:t>
            </w:r>
          </w:p>
        </w:tc>
      </w:tr>
      <w:tr w:rsidR="00C16D2E" w:rsidTr="006F7A2D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60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11,0 </w:t>
            </w:r>
          </w:p>
        </w:tc>
      </w:tr>
      <w:tr w:rsidR="00C16D2E" w:rsidTr="006F7A2D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3x10 м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 </w:t>
            </w:r>
          </w:p>
        </w:tc>
      </w:tr>
      <w:tr w:rsidR="00C16D2E" w:rsidTr="006F7A2D">
        <w:trPr>
          <w:trHeight w:val="979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1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6D2E" w:rsidRDefault="00C16D2E" w:rsidP="00C16D2E">
            <w:pPr>
              <w:ind w:left="447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силовые качества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</w:tr>
      <w:tr w:rsidR="00C16D2E" w:rsidTr="006F7A2D">
        <w:trPr>
          <w:trHeight w:val="9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взмахом руками (см)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C16D2E" w:rsidTr="006F7A2D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Тройной прыжок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 </w:t>
            </w:r>
          </w:p>
        </w:tc>
      </w:tr>
      <w:tr w:rsidR="00164385">
        <w:trPr>
          <w:trHeight w:val="812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Выносливость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1000 м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учета времени </w:t>
            </w:r>
          </w:p>
        </w:tc>
      </w:tr>
      <w:tr w:rsidR="00164385">
        <w:trPr>
          <w:trHeight w:val="494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технической подготовке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1CD8" w:rsidTr="006F7A2D">
        <w:trPr>
          <w:trHeight w:val="490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 w:rsidP="00C16D2E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16D2E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D2E" w:rsidTr="006F7A2D">
        <w:trPr>
          <w:trHeight w:val="61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на дальность (м)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C16D2E" w:rsidTr="006F7A2D">
        <w:trPr>
          <w:trHeight w:val="18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2" w:line="277" w:lineRule="auto"/>
              <w:ind w:left="5"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упражнение: ведение мяча 10м, обводка трех стоек, поставленных на 12- метровом отрезке, с последующим ударом в цель(2,5х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,2) с расстояния </w:t>
            </w:r>
          </w:p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метров – из трех попыток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16D2E" w:rsidTr="006F7A2D">
        <w:trPr>
          <w:trHeight w:val="49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30м с ведением мяча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</w:tr>
      <w:tr w:rsidR="00C16D2E" w:rsidTr="006F7A2D">
        <w:trPr>
          <w:trHeight w:val="62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мяча (количество ударов)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164385" w:rsidRDefault="00524A95">
      <w:pPr>
        <w:spacing w:after="29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t xml:space="preserve">СЕНТЯБРЬ-ОКТЯБРЬ-НОЯБРЬ </w:t>
      </w:r>
    </w:p>
    <w:tbl>
      <w:tblPr>
        <w:tblStyle w:val="TableGrid"/>
        <w:tblW w:w="11210" w:type="dxa"/>
        <w:tblInd w:w="-1134" w:type="dxa"/>
        <w:tblCellMar>
          <w:top w:w="53" w:type="dxa"/>
          <w:left w:w="112" w:type="dxa"/>
          <w:right w:w="41" w:type="dxa"/>
        </w:tblCellMar>
        <w:tblLook w:val="04A0"/>
      </w:tblPr>
      <w:tblGrid>
        <w:gridCol w:w="1275"/>
        <w:gridCol w:w="2622"/>
        <w:gridCol w:w="3343"/>
        <w:gridCol w:w="2407"/>
        <w:gridCol w:w="1563"/>
      </w:tblGrid>
      <w:tr w:rsidR="00C16D2E" w:rsidTr="00AA2EBF">
        <w:trPr>
          <w:trHeight w:val="295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недели </w:t>
            </w:r>
          </w:p>
        </w:tc>
        <w:tc>
          <w:tcPr>
            <w:tcW w:w="8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C16D2E" w:rsidTr="00AA2EBF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/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left="132" w:right="1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left="946" w:right="9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left="139" w:right="1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/>
        </w:tc>
      </w:tr>
      <w:tr w:rsidR="00C16D2E" w:rsidTr="00AA2EBF">
        <w:trPr>
          <w:trHeight w:val="2492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17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pPr>
              <w:spacing w:after="28" w:line="260" w:lineRule="auto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spacing w:after="8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C16D2E" w:rsidRDefault="00C16D2E" w:rsidP="00AA2E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C16D2E" w:rsidRDefault="00C16D2E" w:rsidP="00AA2EBF">
            <w:pPr>
              <w:tabs>
                <w:tab w:val="right" w:pos="14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C16D2E" w:rsidRDefault="00C16D2E" w:rsidP="00AA2EBF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C16D2E" w:rsidRDefault="00C16D2E" w:rsidP="00AA2EBF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C16D2E" w:rsidTr="00AA2EBF">
        <w:trPr>
          <w:trHeight w:val="3601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23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spacing w:after="5" w:line="2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AA2EBF"/>
        </w:tc>
      </w:tr>
      <w:tr w:rsidR="00C16D2E" w:rsidTr="00AA2EBF">
        <w:trPr>
          <w:trHeight w:val="3321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tabs>
                <w:tab w:val="center" w:pos="1953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AA2EBF"/>
        </w:tc>
      </w:tr>
      <w:tr w:rsidR="00C16D2E" w:rsidTr="00AA2EBF">
        <w:trPr>
          <w:trHeight w:val="332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/>
        </w:tc>
      </w:tr>
    </w:tbl>
    <w:p w:rsidR="00C16D2E" w:rsidRDefault="00C16D2E" w:rsidP="00C16D2E">
      <w:pPr>
        <w:spacing w:after="0"/>
        <w:ind w:left="144"/>
      </w:pPr>
      <w:r>
        <w:t xml:space="preserve"> </w:t>
      </w:r>
    </w:p>
    <w:p w:rsidR="00C16D2E" w:rsidRDefault="00C16D2E" w:rsidP="00C16D2E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16D2E" w:rsidRDefault="00C16D2E" w:rsidP="00C16D2E">
      <w:pPr>
        <w:spacing w:after="0"/>
        <w:ind w:left="10" w:right="265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0" w:type="dxa"/>
        <w:tblInd w:w="-1134" w:type="dxa"/>
        <w:tblCellMar>
          <w:top w:w="53" w:type="dxa"/>
          <w:left w:w="112" w:type="dxa"/>
          <w:right w:w="41" w:type="dxa"/>
        </w:tblCellMar>
        <w:tblLook w:val="04A0"/>
      </w:tblPr>
      <w:tblGrid>
        <w:gridCol w:w="1275"/>
        <w:gridCol w:w="2622"/>
        <w:gridCol w:w="3098"/>
        <w:gridCol w:w="245"/>
        <w:gridCol w:w="2407"/>
        <w:gridCol w:w="1563"/>
      </w:tblGrid>
      <w:tr w:rsidR="00C16D2E" w:rsidTr="00AA2EBF">
        <w:trPr>
          <w:trHeight w:val="296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C16D2E" w:rsidTr="00AA2EBF">
        <w:trPr>
          <w:trHeight w:val="7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/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left="132" w:right="1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left="946" w:right="9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left="139" w:right="1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/>
        </w:tc>
      </w:tr>
      <w:tr w:rsidR="00C16D2E" w:rsidTr="00AA2EBF">
        <w:trPr>
          <w:trHeight w:val="329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технике безопасности </w:t>
            </w: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spacing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pPr>
              <w:ind w:right="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spacing w:after="8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C16D2E" w:rsidRDefault="00C16D2E" w:rsidP="00AA2E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C16D2E" w:rsidRDefault="00C16D2E" w:rsidP="00AA2EBF">
            <w:pPr>
              <w:tabs>
                <w:tab w:val="right" w:pos="14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C16D2E" w:rsidRDefault="00C16D2E" w:rsidP="00AA2EBF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C16D2E" w:rsidRDefault="00C16D2E" w:rsidP="00AA2EBF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C16D2E" w:rsidTr="00AA2EBF">
        <w:trPr>
          <w:trHeight w:val="3876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AA2EBF"/>
        </w:tc>
      </w:tr>
      <w:tr w:rsidR="00C16D2E" w:rsidTr="00AA2EBF">
        <w:trPr>
          <w:trHeight w:val="277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16D2E" w:rsidRDefault="00C16D2E" w:rsidP="00AA2EBF">
            <w:pPr>
              <w:spacing w:line="270" w:lineRule="auto"/>
              <w:ind w:right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C16D2E" w:rsidRDefault="00C16D2E" w:rsidP="00AA2EBF">
            <w:pPr>
              <w:spacing w:after="35" w:line="254" w:lineRule="auto"/>
              <w:ind w:right="4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/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AA2EBF"/>
        </w:tc>
      </w:tr>
      <w:tr w:rsidR="00C16D2E" w:rsidTr="00AA2EBF">
        <w:trPr>
          <w:trHeight w:val="332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9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/>
        </w:tc>
      </w:tr>
    </w:tbl>
    <w:p w:rsidR="00C16D2E" w:rsidRDefault="00C16D2E" w:rsidP="00C16D2E">
      <w:pPr>
        <w:spacing w:after="0"/>
        <w:ind w:left="144"/>
      </w:pPr>
      <w:r>
        <w:t xml:space="preserve"> </w:t>
      </w:r>
    </w:p>
    <w:p w:rsidR="00C16D2E" w:rsidRDefault="00C16D2E" w:rsidP="00C16D2E">
      <w:pPr>
        <w:spacing w:after="0"/>
        <w:ind w:left="1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br w:type="page"/>
      </w:r>
    </w:p>
    <w:p w:rsidR="00C16D2E" w:rsidRDefault="00C16D2E" w:rsidP="00C16D2E">
      <w:pPr>
        <w:spacing w:after="0"/>
        <w:ind w:left="10" w:right="325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МАРТ-АПРЕЛЬ-МАЙ </w:t>
      </w:r>
    </w:p>
    <w:tbl>
      <w:tblPr>
        <w:tblStyle w:val="TableGrid"/>
        <w:tblW w:w="11210" w:type="dxa"/>
        <w:tblInd w:w="-1134" w:type="dxa"/>
        <w:tblCellMar>
          <w:top w:w="53" w:type="dxa"/>
          <w:left w:w="112" w:type="dxa"/>
          <w:right w:w="41" w:type="dxa"/>
        </w:tblCellMar>
        <w:tblLook w:val="04A0"/>
      </w:tblPr>
      <w:tblGrid>
        <w:gridCol w:w="1275"/>
        <w:gridCol w:w="2622"/>
        <w:gridCol w:w="3098"/>
        <w:gridCol w:w="245"/>
        <w:gridCol w:w="2407"/>
        <w:gridCol w:w="1563"/>
      </w:tblGrid>
      <w:tr w:rsidR="00C16D2E" w:rsidTr="00AA2EBF">
        <w:trPr>
          <w:trHeight w:val="296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C16D2E" w:rsidTr="00AA2EBF">
        <w:trPr>
          <w:trHeight w:val="7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/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left="132" w:right="1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left="946" w:right="9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left="139" w:right="1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6D2E" w:rsidRDefault="00C16D2E" w:rsidP="00AA2EBF"/>
        </w:tc>
      </w:tr>
      <w:tr w:rsidR="00C16D2E" w:rsidTr="00AA2EBF">
        <w:trPr>
          <w:trHeight w:val="329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технике безопасности </w:t>
            </w: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spacing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spacing w:after="8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C16D2E" w:rsidRDefault="00C16D2E" w:rsidP="00AA2E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C16D2E" w:rsidRDefault="00C16D2E" w:rsidP="00AA2EBF">
            <w:pPr>
              <w:tabs>
                <w:tab w:val="right" w:pos="14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C16D2E" w:rsidRDefault="00C16D2E" w:rsidP="00AA2EBF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C16D2E" w:rsidRDefault="00C16D2E" w:rsidP="00AA2EBF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C16D2E" w:rsidTr="00AA2EBF">
        <w:trPr>
          <w:trHeight w:val="3876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16D2E" w:rsidRDefault="00C16D2E" w:rsidP="00AA2EBF"/>
        </w:tc>
      </w:tr>
      <w:tr w:rsidR="00C16D2E" w:rsidTr="00AA2EBF">
        <w:trPr>
          <w:trHeight w:val="277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16D2E" w:rsidRDefault="00C16D2E" w:rsidP="00AA2EBF">
            <w:pPr>
              <w:spacing w:line="270" w:lineRule="auto"/>
              <w:ind w:right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C16D2E" w:rsidRDefault="00C16D2E" w:rsidP="00AA2EBF">
            <w:pPr>
              <w:ind w:right="4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/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AA2EBF"/>
        </w:tc>
      </w:tr>
      <w:tr w:rsidR="00C16D2E" w:rsidTr="00AA2EBF">
        <w:trPr>
          <w:trHeight w:val="332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AA2EBF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AA2EBF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AA2EBF">
            <w:pPr>
              <w:spacing w:line="29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AA2EBF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AA2EBF"/>
        </w:tc>
      </w:tr>
    </w:tbl>
    <w:p w:rsidR="00C16D2E" w:rsidRDefault="00C16D2E" w:rsidP="00C16D2E">
      <w:pPr>
        <w:spacing w:after="0"/>
        <w:ind w:left="144"/>
      </w:pPr>
      <w:r>
        <w:t xml:space="preserve"> </w:t>
      </w:r>
    </w:p>
    <w:p w:rsidR="00164385" w:rsidRDefault="00C16D2E" w:rsidP="00C16D2E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24A9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Переносные ворота стандартного размера и уменьшенных размеров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Тренировочная стенка (отражающий щит);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Футбольные мячи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Набивные мячи массой 1-2 кг; </w:t>
      </w:r>
    </w:p>
    <w:p w:rsidR="00164385" w:rsidRDefault="00524A95">
      <w:pPr>
        <w:numPr>
          <w:ilvl w:val="0"/>
          <w:numId w:val="1"/>
        </w:numPr>
        <w:spacing w:after="23" w:line="262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Подвесные мячи – 10 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каждый на своей высоте (от 1,5 м до 2 м); </w:t>
      </w:r>
      <w:r w:rsidR="00C72C4D" w:rsidRPr="00C72C4D">
        <w:rPr>
          <w:rFonts w:asciiTheme="minorHAnsi" w:eastAsia="Segoe UI Symbol" w:hAnsiTheme="minorHAnsi" w:cs="Segoe UI Symbol"/>
          <w:b/>
          <w:sz w:val="28"/>
          <w:vertAlign w:val="subscript"/>
        </w:rPr>
        <w:t>.</w:t>
      </w:r>
      <w:r w:rsidRPr="00C72C4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2C4D" w:rsidRPr="00C72C4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C72C4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№ 273-ФЗ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5" w:line="270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29.12.12 г.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Федеральные государственные требования к </w:t>
      </w:r>
      <w:r w:rsidR="00C72C4D">
        <w:rPr>
          <w:rFonts w:ascii="Times New Roman" w:eastAsia="Times New Roman" w:hAnsi="Times New Roman" w:cs="Times New Roman"/>
          <w:sz w:val="24"/>
        </w:rPr>
        <w:t>минимуму содержания, структуре,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этим программам.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организации и осуществления образовательной, тренировочной и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методической деятельности в области физической культуры и спорта (Приказ Минспорта от 27.12.13. № 1125).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приема на обучение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предпрофессиональным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программам в области физической культуры и спорта.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Федеральный стандарт спортивной подготовки по виду спорта футбол (Приказ </w:t>
      </w:r>
      <w:proofErr w:type="gramEnd"/>
    </w:p>
    <w:p w:rsidR="00164385" w:rsidRDefault="00524A95" w:rsidP="00C72C4D">
      <w:pPr>
        <w:spacing w:after="5" w:line="270" w:lineRule="auto"/>
        <w:ind w:left="12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Минспорта РФ от 27 марта 2013г. №147). </w:t>
      </w:r>
      <w:proofErr w:type="gramEnd"/>
    </w:p>
    <w:p w:rsidR="00C72C4D" w:rsidRDefault="00C72C4D" w:rsidP="00C72C4D">
      <w:pPr>
        <w:spacing w:after="3" w:line="254" w:lineRule="auto"/>
        <w:ind w:left="129"/>
      </w:pPr>
      <w:r>
        <w:rPr>
          <w:rFonts w:asciiTheme="minorHAnsi" w:eastAsia="Segoe UI Symbol" w:hAnsiTheme="minorHAnsi" w:cs="Segoe UI Symbol"/>
        </w:rPr>
        <w:t xml:space="preserve">          </w:t>
      </w:r>
      <w:r w:rsidRP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Pr="00C72C4D">
        <w:rPr>
          <w:rFonts w:ascii="Times New Roman" w:eastAsia="Times New Roman" w:hAnsi="Times New Roman" w:cs="Times New Roman"/>
          <w:sz w:val="28"/>
        </w:rPr>
        <w:t xml:space="preserve">Методическая литература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Футбол. Примерная программа для системы дополнительного образования детей: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детско-юношеских спортивных школ, специализированных детско-юношеских спортивных школ олимпийского резерва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,: /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М.А Годик, Г.Л. Борознов, Н.В. Котенко — [текст] Российский футбольный союз, Издательство: Советский спорт , 2011г.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Годик М.А., Скородумова А.П. Комплексный контроль в спортивных играх. – М.: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Советский спорт, 2010. – 336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В.П., Фомин Н.А. Основы юношеского спорта. – М.; ФиС, 1989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 Воспитание физических качеств у юных спортсменов. 1984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Озолин Н.Г. Настольная книга тренера: Наука побеждать. – М.: ООО «Издательство Астрель»; ООО «Издательство АСТ», 2004. - 863с.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6.Андреев С.Н. Футбол в школе. – М.: ФиС, 1986.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7.Годик М.А., Мосягин С.М., Швыков И.А. Поурочная программа подготовки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>юных</w:t>
      </w:r>
      <w:proofErr w:type="gramEnd"/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 xml:space="preserve">футболистов 6–9 лет. – М.: Граница, 2008. </w:t>
      </w:r>
    </w:p>
    <w:p w:rsidR="00C72C4D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>8.Годик М.А., Скородумова А.П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524A95">
        <w:rPr>
          <w:rFonts w:ascii="Times New Roman" w:eastAsia="Times New Roman" w:hAnsi="Times New Roman" w:cs="Times New Roman"/>
          <w:sz w:val="24"/>
        </w:rPr>
        <w:t xml:space="preserve">Комплексный контроль в спортивных играх. – </w:t>
      </w:r>
    </w:p>
    <w:p w:rsidR="00164385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М.: Советский спорт, 2010.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9.Котенко Н.В. Акробатические упражнения в тренировках юных футболистов // Теория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и методика футбола. – М.: Олимпия, 2007.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10.Кузнецов  А.А. Футбол. Настольная книга детского  тренера. М.: Олимпия; Человек,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 xml:space="preserve">2007. [1 этап (8–10 лет) – 111 с.; 2 этап (11–12 лет) – 204с.; 3 этап (13–15 лет) – 310 с.; 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этап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11.Тунис Марк. Психология вратаря. – М.: Человек,  2010.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12.Лапшин О.Б. Теория и методика подготовки юных футболистов. – М.: Человек, 2010. </w:t>
      </w:r>
    </w:p>
    <w:p w:rsidR="00164385" w:rsidRDefault="00C72C4D">
      <w:pPr>
        <w:spacing w:after="5"/>
        <w:ind w:left="14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b/>
          <w:i/>
          <w:sz w:val="24"/>
        </w:rPr>
        <w:t>Электронные ресурсы: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64385" w:rsidRDefault="00C72C4D" w:rsidP="00C72C4D">
      <w:pPr>
        <w:spacing w:after="5" w:line="270" w:lineRule="auto"/>
        <w:jc w:val="both"/>
      </w:pPr>
      <w:r w:rsidRPr="00C72C4D">
        <w:rPr>
          <w:rFonts w:ascii="Times New Roman" w:eastAsia="Times New Roman" w:hAnsi="Times New Roman" w:cs="Times New Roman"/>
          <w:color w:val="000080"/>
          <w:sz w:val="24"/>
        </w:rPr>
        <w:t xml:space="preserve">        </w:t>
      </w:r>
      <w:hyperlink r:id="rId10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http://minsport.gov.ru</w:t>
        </w:r>
      </w:hyperlink>
      <w:hyperlink r:id="rId11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2">
        <w:r w:rsidR="00524A95">
          <w:rPr>
            <w:rFonts w:ascii="Times New Roman" w:eastAsia="Times New Roman" w:hAnsi="Times New Roman" w:cs="Times New Roman"/>
            <w:sz w:val="24"/>
          </w:rPr>
          <w:t>–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 Министерство спорта, туризма и молодежи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 w:rsidR="00524A9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</w:t>
      </w:r>
      <w:hyperlink r:id="rId13">
        <w:r w:rsidR="00524A95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www.mon.gov.ru</w:t>
        </w:r>
      </w:hyperlink>
      <w:hyperlink r:id="rId14">
        <w:r w:rsidR="00524A95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– Министерство Образования и Науки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hyperlink r:id="rId15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http://www.rfs.ru</w:t>
        </w:r>
      </w:hyperlink>
      <w:hyperlink r:id="rId16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7">
        <w:r w:rsidR="00524A95">
          <w:rPr>
            <w:rFonts w:ascii="Times New Roman" w:eastAsia="Times New Roman" w:hAnsi="Times New Roman" w:cs="Times New Roman"/>
            <w:sz w:val="24"/>
          </w:rPr>
          <w:t>-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Российский футбольный союз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64385" w:rsidRDefault="00524A95">
      <w:pPr>
        <w:spacing w:after="16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4385" w:rsidSect="005A38D8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2D" w:rsidRDefault="006F7A2D" w:rsidP="00524A95">
      <w:pPr>
        <w:spacing w:after="0" w:line="240" w:lineRule="auto"/>
      </w:pPr>
      <w:r>
        <w:separator/>
      </w:r>
    </w:p>
  </w:endnote>
  <w:endnote w:type="continuationSeparator" w:id="0">
    <w:p w:rsidR="006F7A2D" w:rsidRDefault="006F7A2D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2D" w:rsidRDefault="006F7A2D" w:rsidP="00524A95">
      <w:pPr>
        <w:spacing w:after="0" w:line="240" w:lineRule="auto"/>
      </w:pPr>
      <w:r>
        <w:separator/>
      </w:r>
    </w:p>
  </w:footnote>
  <w:footnote w:type="continuationSeparator" w:id="0">
    <w:p w:rsidR="006F7A2D" w:rsidRDefault="006F7A2D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312313"/>
    <w:multiLevelType w:val="hybridMultilevel"/>
    <w:tmpl w:val="B4187B8C"/>
    <w:lvl w:ilvl="0" w:tplc="3670D67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725F3"/>
    <w:multiLevelType w:val="hybridMultilevel"/>
    <w:tmpl w:val="11A0A028"/>
    <w:lvl w:ilvl="0" w:tplc="BA12EC1A">
      <w:start w:val="1"/>
      <w:numFmt w:val="lowerLetter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EE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E63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FC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0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B4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9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DD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41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8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27"/>
  </w:num>
  <w:num w:numId="5">
    <w:abstractNumId w:val="30"/>
  </w:num>
  <w:num w:numId="6">
    <w:abstractNumId w:val="2"/>
  </w:num>
  <w:num w:numId="7">
    <w:abstractNumId w:val="5"/>
  </w:num>
  <w:num w:numId="8">
    <w:abstractNumId w:val="10"/>
  </w:num>
  <w:num w:numId="9">
    <w:abstractNumId w:val="34"/>
  </w:num>
  <w:num w:numId="10">
    <w:abstractNumId w:val="33"/>
  </w:num>
  <w:num w:numId="11">
    <w:abstractNumId w:val="29"/>
  </w:num>
  <w:num w:numId="12">
    <w:abstractNumId w:val="17"/>
  </w:num>
  <w:num w:numId="13">
    <w:abstractNumId w:val="0"/>
  </w:num>
  <w:num w:numId="14">
    <w:abstractNumId w:val="44"/>
  </w:num>
  <w:num w:numId="15">
    <w:abstractNumId w:val="25"/>
  </w:num>
  <w:num w:numId="16">
    <w:abstractNumId w:val="31"/>
  </w:num>
  <w:num w:numId="17">
    <w:abstractNumId w:val="41"/>
  </w:num>
  <w:num w:numId="18">
    <w:abstractNumId w:val="35"/>
  </w:num>
  <w:num w:numId="19">
    <w:abstractNumId w:val="46"/>
  </w:num>
  <w:num w:numId="20">
    <w:abstractNumId w:val="38"/>
  </w:num>
  <w:num w:numId="21">
    <w:abstractNumId w:val="32"/>
  </w:num>
  <w:num w:numId="22">
    <w:abstractNumId w:val="16"/>
  </w:num>
  <w:num w:numId="23">
    <w:abstractNumId w:val="24"/>
  </w:num>
  <w:num w:numId="24">
    <w:abstractNumId w:val="39"/>
  </w:num>
  <w:num w:numId="25">
    <w:abstractNumId w:val="36"/>
  </w:num>
  <w:num w:numId="26">
    <w:abstractNumId w:val="12"/>
  </w:num>
  <w:num w:numId="27">
    <w:abstractNumId w:val="28"/>
  </w:num>
  <w:num w:numId="28">
    <w:abstractNumId w:val="47"/>
  </w:num>
  <w:num w:numId="29">
    <w:abstractNumId w:val="13"/>
  </w:num>
  <w:num w:numId="30">
    <w:abstractNumId w:val="14"/>
  </w:num>
  <w:num w:numId="31">
    <w:abstractNumId w:val="22"/>
  </w:num>
  <w:num w:numId="32">
    <w:abstractNumId w:val="1"/>
  </w:num>
  <w:num w:numId="33">
    <w:abstractNumId w:val="4"/>
  </w:num>
  <w:num w:numId="34">
    <w:abstractNumId w:val="43"/>
  </w:num>
  <w:num w:numId="35">
    <w:abstractNumId w:val="26"/>
  </w:num>
  <w:num w:numId="36">
    <w:abstractNumId w:val="42"/>
  </w:num>
  <w:num w:numId="37">
    <w:abstractNumId w:val="8"/>
  </w:num>
  <w:num w:numId="38">
    <w:abstractNumId w:val="23"/>
  </w:num>
  <w:num w:numId="39">
    <w:abstractNumId w:val="6"/>
  </w:num>
  <w:num w:numId="40">
    <w:abstractNumId w:val="45"/>
  </w:num>
  <w:num w:numId="41">
    <w:abstractNumId w:val="3"/>
  </w:num>
  <w:num w:numId="42">
    <w:abstractNumId w:val="19"/>
  </w:num>
  <w:num w:numId="43">
    <w:abstractNumId w:val="11"/>
  </w:num>
  <w:num w:numId="44">
    <w:abstractNumId w:val="40"/>
  </w:num>
  <w:num w:numId="45">
    <w:abstractNumId w:val="15"/>
  </w:num>
  <w:num w:numId="46">
    <w:abstractNumId w:val="48"/>
  </w:num>
  <w:num w:numId="47">
    <w:abstractNumId w:val="18"/>
  </w:num>
  <w:num w:numId="48">
    <w:abstractNumId w:val="2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13558A"/>
    <w:rsid w:val="00164385"/>
    <w:rsid w:val="00273D37"/>
    <w:rsid w:val="00374363"/>
    <w:rsid w:val="00524A95"/>
    <w:rsid w:val="005A38D8"/>
    <w:rsid w:val="005A6223"/>
    <w:rsid w:val="00601CB2"/>
    <w:rsid w:val="006F7A2D"/>
    <w:rsid w:val="00762106"/>
    <w:rsid w:val="00873B4C"/>
    <w:rsid w:val="008B4FDA"/>
    <w:rsid w:val="00AE42BC"/>
    <w:rsid w:val="00C11EAC"/>
    <w:rsid w:val="00C16D2E"/>
    <w:rsid w:val="00C72C4D"/>
    <w:rsid w:val="00C95751"/>
    <w:rsid w:val="00D91BE9"/>
    <w:rsid w:val="00E61CD8"/>
    <w:rsid w:val="00E9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D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A38D8"/>
    <w:pPr>
      <w:keepNext/>
      <w:keepLines/>
      <w:numPr>
        <w:numId w:val="6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38D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A38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A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minsport.gov.ru/" TargetMode="External"/><Relationship Id="rId17" Type="http://schemas.openxmlformats.org/officeDocument/2006/relationships/hyperlink" Target="http://www.rf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fs.ru/" TargetMode="External"/><Relationship Id="rId10" Type="http://schemas.openxmlformats.org/officeDocument/2006/relationships/hyperlink" Target="http://minsport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prosnie_listi/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10</cp:revision>
  <cp:lastPrinted>2021-05-17T05:50:00Z</cp:lastPrinted>
  <dcterms:created xsi:type="dcterms:W3CDTF">2021-04-11T14:20:00Z</dcterms:created>
  <dcterms:modified xsi:type="dcterms:W3CDTF">2021-05-18T05:39:00Z</dcterms:modified>
</cp:coreProperties>
</file>