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95" w:rsidRPr="00524A95" w:rsidRDefault="00E63A99" w:rsidP="00524A95">
      <w:pPr>
        <w:spacing w:after="28" w:line="256" w:lineRule="auto"/>
        <w:ind w:left="2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9050" cy="9068622"/>
            <wp:effectExtent l="19050" t="0" r="0" b="0"/>
            <wp:docPr id="1" name="Рисунок 1" descr="G:\проверка\рабочая программа по волейболу\бу 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верка\рабочая программа по волейболу\бу 1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6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85" w:rsidRDefault="00164385">
      <w:pPr>
        <w:spacing w:after="0"/>
        <w:ind w:left="173"/>
      </w:pPr>
    </w:p>
    <w:p w:rsidR="00164385" w:rsidRDefault="00524A95">
      <w:pPr>
        <w:pStyle w:val="1"/>
        <w:ind w:left="1248" w:right="2" w:hanging="720"/>
      </w:pPr>
      <w:r>
        <w:t xml:space="preserve">ПОЯСНИТЕЛЬНАЯ ЗАПИСКА </w:t>
      </w:r>
    </w:p>
    <w:p w:rsidR="00164385" w:rsidRDefault="00524A95">
      <w:pPr>
        <w:spacing w:after="21"/>
        <w:ind w:left="125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3" w:line="254" w:lineRule="auto"/>
        <w:ind w:left="173" w:firstLine="711"/>
        <w:jc w:val="both"/>
      </w:pPr>
      <w:r>
        <w:rPr>
          <w:rFonts w:ascii="Times New Roman" w:eastAsia="Times New Roman" w:hAnsi="Times New Roman" w:cs="Times New Roman"/>
          <w:sz w:val="28"/>
        </w:rPr>
        <w:t>Рабочая программа  «</w:t>
      </w:r>
      <w:r w:rsidR="00F46AEF">
        <w:rPr>
          <w:rFonts w:ascii="Times New Roman" w:eastAsia="Times New Roman" w:hAnsi="Times New Roman" w:cs="Times New Roman"/>
          <w:sz w:val="28"/>
        </w:rPr>
        <w:t>ВОЛЕЙБОЛ</w:t>
      </w:r>
      <w:r>
        <w:rPr>
          <w:rFonts w:ascii="Times New Roman" w:eastAsia="Times New Roman" w:hAnsi="Times New Roman" w:cs="Times New Roman"/>
          <w:sz w:val="28"/>
        </w:rPr>
        <w:t>» для группы базового уровня сложности 1 года обучения (далее Программа) составлена в соответствии с ДОПОЛНИТЕЛЬНОЙ ОБЩЕОБРАЗОВАТЕЛЬНОЙ  ПРОГРАММОЙ В ОБЛАСТИ ФИЗИЧЕСКОЙ КУЛЬТУРЫ И СПОРТА Дополнительной предпрофессиональной программой  «</w:t>
      </w:r>
      <w:r w:rsidR="00F46AEF">
        <w:rPr>
          <w:rFonts w:ascii="Times New Roman" w:eastAsia="Times New Roman" w:hAnsi="Times New Roman" w:cs="Times New Roman"/>
          <w:sz w:val="28"/>
        </w:rPr>
        <w:t>ВОЛЕЙБОЛ</w:t>
      </w:r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164385" w:rsidRDefault="00524A95">
      <w:pPr>
        <w:spacing w:after="0"/>
        <w:ind w:left="8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70" w:type="dxa"/>
        <w:tblInd w:w="62" w:type="dxa"/>
        <w:tblCellMar>
          <w:top w:w="7" w:type="dxa"/>
          <w:left w:w="110" w:type="dxa"/>
          <w:right w:w="44" w:type="dxa"/>
        </w:tblCellMar>
        <w:tblLook w:val="04A0"/>
      </w:tblPr>
      <w:tblGrid>
        <w:gridCol w:w="3371"/>
        <w:gridCol w:w="6099"/>
      </w:tblGrid>
      <w:tr w:rsidR="00164385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Направленность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физкультурно-спортивная </w:t>
            </w:r>
          </w:p>
        </w:tc>
      </w:tr>
      <w:tr w:rsidR="00164385">
        <w:trPr>
          <w:trHeight w:val="111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цель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физическое, нравственное и интеллектуальное развитие личности ребенка средствами  вида спорта укрепление здоровья, мотивация к систематическим занятиям физической культурой и спортом. </w:t>
            </w:r>
          </w:p>
        </w:tc>
      </w:tr>
      <w:tr w:rsidR="00164385">
        <w:trPr>
          <w:trHeight w:val="249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 базовом уровне сложности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64385" w:rsidRDefault="00524A95">
            <w:pPr>
              <w:spacing w:line="247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формирование устойчивого интереса к занятиям спортом, формирование широкого круга двигательных умений и навыков, освоение основ техники по виду спорта, всестороннее гармоничное развитие физических качеств, укрепление здоровья;  </w:t>
            </w:r>
          </w:p>
          <w:p w:rsidR="00164385" w:rsidRDefault="00524A9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–повышение уровня физической подготовленности и спортивных результатов с учетом индивидуальных особенностей и требований программы; </w:t>
            </w:r>
          </w:p>
        </w:tc>
      </w:tr>
      <w:tr w:rsidR="00164385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 </w:t>
            </w:r>
          </w:p>
        </w:tc>
      </w:tr>
      <w:tr w:rsidR="00164385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right" w:pos="3217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возраст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зачисления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673381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164385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pPr>
              <w:tabs>
                <w:tab w:val="right" w:pos="3217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="00524A95">
              <w:rPr>
                <w:rFonts w:ascii="Times New Roman" w:eastAsia="Times New Roman" w:hAnsi="Times New Roman" w:cs="Times New Roman"/>
                <w:sz w:val="24"/>
              </w:rPr>
              <w:t>тренировочной</w:t>
            </w:r>
            <w:proofErr w:type="gramEnd"/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нагрузки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 w:rsidP="00D91BE9">
            <w:r>
              <w:rPr>
                <w:rFonts w:ascii="Times New Roman" w:eastAsia="Times New Roman" w:hAnsi="Times New Roman" w:cs="Times New Roman"/>
                <w:sz w:val="24"/>
              </w:rPr>
              <w:t>6/2</w:t>
            </w:r>
            <w:r w:rsidR="00D91BE9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</w:tr>
      <w:tr w:rsidR="00164385">
        <w:trPr>
          <w:trHeight w:val="28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Наполняемость группы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r>
              <w:rPr>
                <w:rFonts w:ascii="Times New Roman" w:eastAsia="Times New Roman" w:hAnsi="Times New Roman" w:cs="Times New Roman"/>
                <w:sz w:val="24"/>
              </w:rPr>
              <w:t>12-14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164385">
        <w:trPr>
          <w:trHeight w:val="359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тренировочного процесса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5" w:line="276" w:lineRule="auto"/>
              <w:ind w:right="8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формы осуществления тренировочного процесса: </w:t>
            </w:r>
          </w:p>
          <w:p w:rsidR="00164385" w:rsidRDefault="00524A95" w:rsidP="000F4A09">
            <w:pPr>
              <w:numPr>
                <w:ilvl w:val="0"/>
                <w:numId w:val="3"/>
              </w:numPr>
              <w:spacing w:after="20"/>
              <w:ind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и индивидуальные тренировочные и </w:t>
            </w:r>
          </w:p>
          <w:p w:rsidR="00164385" w:rsidRDefault="00524A9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занятия; </w:t>
            </w:r>
          </w:p>
          <w:p w:rsidR="00164385" w:rsidRDefault="00524A95" w:rsidP="000F4A09">
            <w:pPr>
              <w:numPr>
                <w:ilvl w:val="0"/>
                <w:numId w:val="3"/>
              </w:numPr>
              <w:spacing w:line="274" w:lineRule="auto"/>
              <w:ind w:right="13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медико-восстановительные мероприятия; - тестирование и контроль. </w:t>
            </w:r>
          </w:p>
          <w:p w:rsidR="00164385" w:rsidRDefault="00524A95">
            <w:pPr>
              <w:spacing w:after="48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одного занятия не должна превышать:</w:t>
            </w:r>
            <w:r>
              <w:rPr>
                <w:sz w:val="24"/>
              </w:rPr>
              <w:t xml:space="preserve"> </w:t>
            </w:r>
          </w:p>
          <w:p w:rsidR="00164385" w:rsidRDefault="00524A9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базовом этапе </w:t>
            </w:r>
            <w:r w:rsidR="009A4C71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 академических часов. </w:t>
            </w:r>
          </w:p>
          <w:p w:rsidR="00D91BE9" w:rsidRDefault="00524A95" w:rsidP="00D91B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промежуточной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аттестации</w:t>
            </w:r>
          </w:p>
          <w:p w:rsidR="00164385" w:rsidRPr="00D91BE9" w:rsidRDefault="00524A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тестирование уровня ОФП, СФП и технико-тактической подготовки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утвержденными нормативами. </w:t>
            </w:r>
          </w:p>
        </w:tc>
      </w:tr>
      <w:tr w:rsidR="00164385">
        <w:trPr>
          <w:trHeight w:val="24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D91BE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Планируемые </w:t>
            </w:r>
            <w:r w:rsidR="00524A95">
              <w:rPr>
                <w:rFonts w:ascii="Times New Roman" w:eastAsia="Times New Roman" w:hAnsi="Times New Roman" w:cs="Times New Roman"/>
                <w:sz w:val="24"/>
              </w:rPr>
              <w:t xml:space="preserve">результаты освоения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Pr="00D91BE9" w:rsidRDefault="00524A95" w:rsidP="000F4A09">
            <w:pPr>
              <w:numPr>
                <w:ilvl w:val="0"/>
                <w:numId w:val="4"/>
              </w:numPr>
              <w:spacing w:line="279" w:lineRule="auto"/>
              <w:ind w:righ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осознанного отношения к физкультурно-спортивной деятельности, мотивации к </w:t>
            </w:r>
            <w:r w:rsidRPr="00D91BE9">
              <w:rPr>
                <w:rFonts w:ascii="Times New Roman" w:eastAsia="Times New Roman" w:hAnsi="Times New Roman" w:cs="Times New Roman"/>
                <w:sz w:val="24"/>
              </w:rPr>
              <w:t xml:space="preserve">регулярным занятиям физической культурой и спортом </w:t>
            </w:r>
          </w:p>
          <w:p w:rsidR="00164385" w:rsidRPr="00D91BE9" w:rsidRDefault="00524A95" w:rsidP="000F4A09">
            <w:pPr>
              <w:numPr>
                <w:ilvl w:val="0"/>
                <w:numId w:val="4"/>
              </w:numPr>
              <w:spacing w:after="32" w:line="253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D91BE9">
              <w:rPr>
                <w:rFonts w:ascii="Times New Roman" w:eastAsia="Arial" w:hAnsi="Times New Roman" w:cs="Times New Roman"/>
                <w:sz w:val="24"/>
              </w:rPr>
              <w:t xml:space="preserve"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 </w:t>
            </w:r>
          </w:p>
          <w:p w:rsidR="00164385" w:rsidRDefault="00524A95" w:rsidP="000F4A09">
            <w:pPr>
              <w:numPr>
                <w:ilvl w:val="0"/>
                <w:numId w:val="4"/>
              </w:numPr>
              <w:ind w:right="65"/>
              <w:jc w:val="both"/>
            </w:pPr>
            <w:proofErr w:type="gramStart"/>
            <w:r w:rsidRPr="00D91BE9">
              <w:rPr>
                <w:rFonts w:ascii="Times New Roman" w:eastAsia="Times New Roman" w:hAnsi="Times New Roman" w:cs="Times New Roman"/>
                <w:sz w:val="24"/>
              </w:rPr>
              <w:t>развитие физических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способностей (силовых, скоростных, скоростно-силовых, координационных, </w:t>
            </w:r>
            <w:proofErr w:type="gramEnd"/>
          </w:p>
        </w:tc>
      </w:tr>
      <w:tr w:rsidR="00164385">
        <w:trPr>
          <w:trHeight w:val="166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21" w:line="25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выносливости, гибкости) в соответствии со спецификой избранного вида спорта; овладение основами техники и тактики избранного вида спорта; </w:t>
            </w:r>
          </w:p>
          <w:p w:rsidR="00164385" w:rsidRDefault="00524A95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умение точно и своевременно выполнять задания, связанные с обязательными для избранного вида спорта специальными навыками </w:t>
            </w:r>
          </w:p>
        </w:tc>
      </w:tr>
    </w:tbl>
    <w:p w:rsidR="00164385" w:rsidRDefault="00524A95">
      <w:pPr>
        <w:spacing w:after="0"/>
        <w:ind w:right="81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right="870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0"/>
        <w:ind w:right="870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4" w:line="236" w:lineRule="auto"/>
        <w:ind w:left="173" w:right="9779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/>
        <w:ind w:left="1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164385">
      <w:pPr>
        <w:spacing w:after="30"/>
        <w:ind w:left="173"/>
      </w:pPr>
    </w:p>
    <w:p w:rsidR="00164385" w:rsidRDefault="00524A95">
      <w:pPr>
        <w:pStyle w:val="1"/>
        <w:numPr>
          <w:ilvl w:val="0"/>
          <w:numId w:val="0"/>
        </w:numPr>
        <w:ind w:left="538"/>
      </w:pPr>
      <w:r>
        <w:t xml:space="preserve">II.УЧЕБНЫЙ ПЛАН </w:t>
      </w:r>
    </w:p>
    <w:p w:rsidR="00164385" w:rsidRDefault="00524A95">
      <w:pPr>
        <w:spacing w:after="28"/>
        <w:ind w:left="9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spacing w:after="0" w:line="269" w:lineRule="auto"/>
        <w:ind w:left="2528" w:right="156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образовательной программе базового уровня  в области физической культуры и спорта </w:t>
      </w:r>
    </w:p>
    <w:p w:rsidR="00164385" w:rsidRDefault="00524A95">
      <w:pPr>
        <w:spacing w:after="0"/>
        <w:ind w:left="9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164385">
      <w:pPr>
        <w:spacing w:after="0"/>
        <w:ind w:left="-970" w:right="-156"/>
      </w:pPr>
    </w:p>
    <w:p w:rsidR="00164385" w:rsidRDefault="00164385">
      <w:pPr>
        <w:spacing w:after="0"/>
        <w:ind w:left="-1306" w:right="11335"/>
      </w:pPr>
    </w:p>
    <w:p w:rsidR="00164385" w:rsidRDefault="00164385">
      <w:pPr>
        <w:sectPr w:rsidR="00164385">
          <w:pgSz w:w="11909" w:h="16838"/>
          <w:pgMar w:top="1042" w:right="573" w:bottom="1432" w:left="1306" w:header="720" w:footer="720" w:gutter="0"/>
          <w:cols w:space="720"/>
        </w:sect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524A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План учебного процесса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3661"/>
        <w:gridCol w:w="1105"/>
        <w:gridCol w:w="992"/>
        <w:gridCol w:w="851"/>
        <w:gridCol w:w="850"/>
        <w:gridCol w:w="851"/>
        <w:gridCol w:w="708"/>
        <w:gridCol w:w="709"/>
        <w:gridCol w:w="851"/>
        <w:gridCol w:w="708"/>
        <w:gridCol w:w="640"/>
        <w:gridCol w:w="709"/>
        <w:gridCol w:w="636"/>
        <w:gridCol w:w="639"/>
        <w:gridCol w:w="666"/>
      </w:tblGrid>
      <w:tr w:rsidR="00524A95" w:rsidRPr="00524A95" w:rsidTr="00524A95">
        <w:tc>
          <w:tcPr>
            <w:tcW w:w="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gramStart"/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предметных областей/ формы учебной нагрузки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tabs>
                <w:tab w:val="left" w:pos="7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Общий объем учебной нагрузки (в часах)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Учебные занятия (в часах)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 (в часах)</w:t>
            </w:r>
          </w:p>
        </w:tc>
        <w:tc>
          <w:tcPr>
            <w:tcW w:w="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524A95" w:rsidRPr="00524A95" w:rsidTr="00524A95">
        <w:tc>
          <w:tcPr>
            <w:tcW w:w="8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</w:tr>
      <w:tr w:rsidR="00524A95" w:rsidRPr="00524A95" w:rsidTr="00524A95">
        <w:trPr>
          <w:trHeight w:val="92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предметные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4A95" w:rsidRPr="00524A95" w:rsidTr="00524A95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Общий объем часов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524A95" w:rsidRPr="00524A95" w:rsidTr="00524A95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A95" w:rsidRPr="00524A95" w:rsidTr="00524A95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524A95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24A95" w:rsidRPr="004A4F98" w:rsidRDefault="00524A95" w:rsidP="00524A9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524A95" w:rsidRDefault="00524A95" w:rsidP="00524A95">
      <w:pPr>
        <w:pStyle w:val="s3"/>
      </w:pPr>
    </w:p>
    <w:p w:rsidR="00524A95" w:rsidRDefault="00524A95" w:rsidP="00524A95">
      <w:pPr>
        <w:pStyle w:val="s3"/>
      </w:pPr>
    </w:p>
    <w:p w:rsidR="00524A95" w:rsidRPr="00DA06D9" w:rsidRDefault="00524A95" w:rsidP="00524A95">
      <w:pPr>
        <w:pStyle w:val="s3"/>
      </w:pPr>
      <w:r w:rsidRPr="00DA06D9">
        <w:t>Календарный учебный график</w:t>
      </w:r>
    </w:p>
    <w:tbl>
      <w:tblPr>
        <w:tblW w:w="15134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357"/>
        <w:gridCol w:w="392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851"/>
      </w:tblGrid>
      <w:tr w:rsidR="00524A95" w:rsidRPr="00DA06D9" w:rsidTr="00524A95">
        <w:tc>
          <w:tcPr>
            <w:tcW w:w="15134" w:type="dxa"/>
            <w:gridSpan w:val="32"/>
            <w:shd w:val="clear" w:color="auto" w:fill="auto"/>
            <w:hideMark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Календарный учебный график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Год обучения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Сентябрь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Ноябрь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Декабрь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Январь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Февраль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Март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</w:tr>
      <w:tr w:rsidR="00524A95" w:rsidRPr="00DA06D9" w:rsidTr="00524A95">
        <w:trPr>
          <w:trHeight w:val="64"/>
        </w:trPr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– 28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29.09 - 05.10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06 - 12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13 - 19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20 - 26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27.10 - 02.11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03 - 09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10 - 16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17 – 23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24 - 30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22 - 28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29.12 - 4.01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05 - 11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12 - 18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19 - 25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26.01 - 1.02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02 - 08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09 - 15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16 - 22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23.02 - 1.03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02 - 08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09 - 15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16 - 22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23 - 29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30.03 - 5.04</w:t>
            </w:r>
          </w:p>
        </w:tc>
      </w:tr>
      <w:tr w:rsidR="00524A95" w:rsidRPr="00DA06D9" w:rsidTr="00524A95">
        <w:trPr>
          <w:trHeight w:val="254"/>
        </w:trPr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6 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3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4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lastRenderedPageBreak/>
              <w:t> 5</w:t>
            </w:r>
          </w:p>
        </w:tc>
        <w:tc>
          <w:tcPr>
            <w:tcW w:w="35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10</w:t>
            </w:r>
          </w:p>
        </w:tc>
        <w:tc>
          <w:tcPr>
            <w:tcW w:w="392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10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7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</w:tr>
      <w:tr w:rsidR="00524A95" w:rsidRPr="00DA06D9" w:rsidTr="00524A95">
        <w:tc>
          <w:tcPr>
            <w:tcW w:w="77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35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</w:tr>
    </w:tbl>
    <w:p w:rsidR="00524A95" w:rsidRPr="00DA06D9" w:rsidRDefault="00524A95" w:rsidP="00524A95">
      <w:pPr>
        <w:rPr>
          <w:vanish/>
        </w:rPr>
      </w:pPr>
    </w:p>
    <w:tbl>
      <w:tblPr>
        <w:tblW w:w="150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425"/>
        <w:gridCol w:w="425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567"/>
        <w:gridCol w:w="425"/>
        <w:gridCol w:w="567"/>
        <w:gridCol w:w="709"/>
        <w:gridCol w:w="425"/>
        <w:gridCol w:w="425"/>
        <w:gridCol w:w="425"/>
        <w:gridCol w:w="426"/>
        <w:gridCol w:w="708"/>
        <w:gridCol w:w="567"/>
        <w:gridCol w:w="851"/>
        <w:gridCol w:w="709"/>
        <w:gridCol w:w="850"/>
        <w:gridCol w:w="709"/>
        <w:gridCol w:w="567"/>
      </w:tblGrid>
      <w:tr w:rsidR="00524A95" w:rsidRPr="00DA06D9" w:rsidTr="00524A95">
        <w:tc>
          <w:tcPr>
            <w:tcW w:w="10098" w:type="dxa"/>
            <w:gridSpan w:val="21"/>
            <w:shd w:val="clear" w:color="auto" w:fill="auto"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:rsidR="00524A95" w:rsidRPr="00DA06D9" w:rsidRDefault="00524A95" w:rsidP="00524A95">
            <w:pPr>
              <w:pStyle w:val="s3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Сводные данные</w:t>
            </w:r>
          </w:p>
        </w:tc>
      </w:tr>
      <w:tr w:rsidR="00524A95" w:rsidRPr="00DA06D9" w:rsidTr="00524A95">
        <w:tc>
          <w:tcPr>
            <w:tcW w:w="1167" w:type="dxa"/>
            <w:gridSpan w:val="3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Апрель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27.04. - 3.05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Май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Июнь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Июль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 xml:space="preserve">Август </w:t>
            </w: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Аудиторные занятия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Самостоятельная работа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Каникулы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6"/>
              </w:rPr>
            </w:pPr>
            <w:r w:rsidRPr="00DA06D9">
              <w:rPr>
                <w:sz w:val="16"/>
              </w:rPr>
              <w:t>Всего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06 - 12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13 - 19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20 - 26</w:t>
            </w:r>
          </w:p>
        </w:tc>
        <w:tc>
          <w:tcPr>
            <w:tcW w:w="85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4 – 10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11 - 17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18 - 24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25 - 31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01 - 07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08 - 14</w:t>
            </w:r>
          </w:p>
        </w:tc>
        <w:tc>
          <w:tcPr>
            <w:tcW w:w="42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15 - 21</w:t>
            </w:r>
          </w:p>
        </w:tc>
        <w:tc>
          <w:tcPr>
            <w:tcW w:w="42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22 - 28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29.06 - 5.07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06 - 12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13 - 19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20 - 26</w:t>
            </w:r>
          </w:p>
        </w:tc>
        <w:tc>
          <w:tcPr>
            <w:tcW w:w="709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27.07 - 2.08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03 - 09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10 - 16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17 - 23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24-31</w:t>
            </w: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252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252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336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8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8 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336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420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420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504</w:t>
            </w:r>
          </w:p>
        </w:tc>
      </w:tr>
      <w:tr w:rsidR="00524A95" w:rsidRPr="00DA06D9" w:rsidTr="00524A95">
        <w:trPr>
          <w:trHeight w:val="64"/>
        </w:trPr>
        <w:tc>
          <w:tcPr>
            <w:tcW w:w="317" w:type="dxa"/>
            <w:shd w:val="clear" w:color="auto" w:fill="auto"/>
          </w:tcPr>
          <w:p w:rsidR="00524A95" w:rsidRPr="00DA06D9" w:rsidRDefault="00524A95" w:rsidP="00524A95">
            <w:pPr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empty"/>
              <w:rPr>
                <w:sz w:val="14"/>
                <w:szCs w:val="16"/>
              </w:rPr>
            </w:pPr>
            <w:r w:rsidRPr="00DA06D9">
              <w:rPr>
                <w:sz w:val="14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24A95" w:rsidRPr="00DA06D9" w:rsidRDefault="00524A95" w:rsidP="00524A95">
            <w:r w:rsidRPr="00DA06D9">
              <w:rPr>
                <w:sz w:val="14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567" w:type="dxa"/>
            <w:shd w:val="clear" w:color="auto" w:fill="auto"/>
          </w:tcPr>
          <w:p w:rsidR="00524A95" w:rsidRPr="00DA06D9" w:rsidRDefault="00524A95" w:rsidP="00524A95"/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5" w:type="dxa"/>
            <w:shd w:val="clear" w:color="auto" w:fill="auto"/>
          </w:tcPr>
          <w:p w:rsidR="00524A95" w:rsidRPr="00DA06D9" w:rsidRDefault="00524A95" w:rsidP="00524A95"/>
        </w:tc>
        <w:tc>
          <w:tcPr>
            <w:tcW w:w="426" w:type="dxa"/>
            <w:shd w:val="clear" w:color="auto" w:fill="auto"/>
          </w:tcPr>
          <w:p w:rsidR="00524A95" w:rsidRPr="00DA06D9" w:rsidRDefault="00524A95" w:rsidP="00524A95"/>
        </w:tc>
        <w:tc>
          <w:tcPr>
            <w:tcW w:w="708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24A95" w:rsidRPr="00DA06D9" w:rsidRDefault="00524A95" w:rsidP="00524A95">
            <w:pPr>
              <w:pStyle w:val="s1"/>
              <w:jc w:val="center"/>
              <w:rPr>
                <w:sz w:val="14"/>
              </w:rPr>
            </w:pPr>
            <w:r w:rsidRPr="00DA06D9">
              <w:rPr>
                <w:sz w:val="14"/>
              </w:rPr>
              <w:t>504</w:t>
            </w:r>
          </w:p>
        </w:tc>
      </w:tr>
    </w:tbl>
    <w:p w:rsidR="00524A95" w:rsidRPr="00DA06D9" w:rsidRDefault="00524A95" w:rsidP="00524A95">
      <w:pPr>
        <w:rPr>
          <w:vanish/>
        </w:rPr>
      </w:pPr>
    </w:p>
    <w:tbl>
      <w:tblPr>
        <w:tblW w:w="15207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44"/>
        <w:gridCol w:w="1735"/>
        <w:gridCol w:w="276"/>
        <w:gridCol w:w="1656"/>
        <w:gridCol w:w="276"/>
        <w:gridCol w:w="1992"/>
        <w:gridCol w:w="353"/>
        <w:gridCol w:w="1915"/>
        <w:gridCol w:w="353"/>
        <w:gridCol w:w="1348"/>
        <w:gridCol w:w="605"/>
        <w:gridCol w:w="2161"/>
      </w:tblGrid>
      <w:tr w:rsidR="00524A95" w:rsidRPr="00DA06D9" w:rsidTr="00524A95">
        <w:tc>
          <w:tcPr>
            <w:tcW w:w="209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Условные обозначения:</w:t>
            </w:r>
          </w:p>
        </w:tc>
        <w:tc>
          <w:tcPr>
            <w:tcW w:w="444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73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Теоретические занятия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</w:pPr>
          </w:p>
        </w:tc>
        <w:tc>
          <w:tcPr>
            <w:tcW w:w="27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65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Практические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занятия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DA06D9">
              <w:t>П</w:t>
            </w:r>
            <w:proofErr w:type="gramEnd"/>
          </w:p>
        </w:tc>
        <w:tc>
          <w:tcPr>
            <w:tcW w:w="276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Самостоятельная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работа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С</w:t>
            </w:r>
          </w:p>
        </w:tc>
        <w:tc>
          <w:tcPr>
            <w:tcW w:w="35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91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Промежуточная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аттестация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Э</w:t>
            </w:r>
          </w:p>
        </w:tc>
        <w:tc>
          <w:tcPr>
            <w:tcW w:w="353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Итоговая аттестация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III</w:t>
            </w:r>
          </w:p>
        </w:tc>
        <w:tc>
          <w:tcPr>
            <w:tcW w:w="605" w:type="dxa"/>
            <w:shd w:val="clear" w:color="auto" w:fill="auto"/>
            <w:hideMark/>
          </w:tcPr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</w:tc>
        <w:tc>
          <w:tcPr>
            <w:tcW w:w="2161" w:type="dxa"/>
            <w:shd w:val="clear" w:color="auto" w:fill="auto"/>
            <w:hideMark/>
          </w:tcPr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Каникулы</w:t>
            </w:r>
          </w:p>
          <w:p w:rsidR="00524A95" w:rsidRPr="00DA06D9" w:rsidRDefault="00524A95" w:rsidP="00524A95">
            <w:pPr>
              <w:pStyle w:val="empty"/>
              <w:spacing w:before="0" w:beforeAutospacing="0" w:after="0" w:afterAutospacing="0"/>
            </w:pPr>
            <w:r w:rsidRPr="00DA06D9">
              <w:t> </w:t>
            </w:r>
          </w:p>
          <w:p w:rsidR="00524A95" w:rsidRPr="00DA06D9" w:rsidRDefault="00524A95" w:rsidP="00524A95">
            <w:pPr>
              <w:pStyle w:val="s1"/>
              <w:spacing w:before="0" w:beforeAutospacing="0" w:after="0" w:afterAutospacing="0"/>
              <w:jc w:val="center"/>
            </w:pPr>
            <w:r w:rsidRPr="00DA06D9">
              <w:t>=</w:t>
            </w:r>
          </w:p>
        </w:tc>
      </w:tr>
    </w:tbl>
    <w:p w:rsidR="00524A95" w:rsidRDefault="00524A95" w:rsidP="00524A95">
      <w:pPr>
        <w:spacing w:after="106"/>
      </w:pPr>
      <w:r>
        <w:rPr>
          <w:b/>
          <w:sz w:val="20"/>
        </w:rPr>
        <w:t xml:space="preserve"> </w:t>
      </w:r>
    </w:p>
    <w:p w:rsidR="00524A95" w:rsidRDefault="00524A95" w:rsidP="00524A95">
      <w:pPr>
        <w:spacing w:after="63"/>
        <w:ind w:left="993"/>
        <w:jc w:val="center"/>
      </w:pPr>
      <w:r>
        <w:rPr>
          <w:b/>
          <w:sz w:val="24"/>
        </w:rPr>
        <w:t xml:space="preserve"> </w:t>
      </w:r>
    </w:p>
    <w:p w:rsidR="00524A95" w:rsidRDefault="00524A95">
      <w:pPr>
        <w:spacing w:after="64"/>
        <w:ind w:left="9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A95" w:rsidRDefault="00524A95">
      <w:pPr>
        <w:spacing w:after="64"/>
        <w:ind w:left="9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4385" w:rsidRDefault="00524A95">
      <w:pPr>
        <w:spacing w:after="64"/>
        <w:ind w:left="9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4385" w:rsidRDefault="00524A95">
      <w:pPr>
        <w:spacing w:after="0"/>
        <w:ind w:left="9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A95" w:rsidRPr="00524A95" w:rsidRDefault="00524A95" w:rsidP="00524A95">
      <w:pPr>
        <w:spacing w:after="0"/>
        <w:ind w:left="2525" w:right="2385"/>
        <w:jc w:val="center"/>
        <w:rPr>
          <w:rFonts w:ascii="Times New Roman" w:hAnsi="Times New Roman" w:cs="Times New Roman"/>
        </w:rPr>
      </w:pPr>
      <w:r w:rsidRPr="00524A95">
        <w:rPr>
          <w:rFonts w:ascii="Times New Roman" w:hAnsi="Times New Roman" w:cs="Times New Roman"/>
          <w:b/>
          <w:sz w:val="24"/>
        </w:rPr>
        <w:lastRenderedPageBreak/>
        <w:t xml:space="preserve">План-график </w:t>
      </w:r>
      <w:proofErr w:type="gramStart"/>
      <w:r w:rsidRPr="00524A95">
        <w:rPr>
          <w:rFonts w:ascii="Times New Roman" w:hAnsi="Times New Roman" w:cs="Times New Roman"/>
          <w:b/>
          <w:sz w:val="24"/>
        </w:rPr>
        <w:t>распределения учебных часов группы базового уровня сложности</w:t>
      </w:r>
      <w:proofErr w:type="gramEnd"/>
      <w:r w:rsidRPr="00524A95">
        <w:rPr>
          <w:rFonts w:ascii="Times New Roman" w:hAnsi="Times New Roman" w:cs="Times New Roman"/>
          <w:b/>
          <w:sz w:val="24"/>
        </w:rPr>
        <w:t xml:space="preserve">  1-2   годов обучения </w:t>
      </w:r>
    </w:p>
    <w:tbl>
      <w:tblPr>
        <w:tblStyle w:val="TableGrid"/>
        <w:tblW w:w="15097" w:type="dxa"/>
        <w:tblInd w:w="-427" w:type="dxa"/>
        <w:tblCellMar>
          <w:top w:w="26" w:type="dxa"/>
          <w:left w:w="108" w:type="dxa"/>
          <w:bottom w:w="6" w:type="dxa"/>
          <w:right w:w="50" w:type="dxa"/>
        </w:tblCellMar>
        <w:tblLook w:val="04A0"/>
      </w:tblPr>
      <w:tblGrid>
        <w:gridCol w:w="3794"/>
        <w:gridCol w:w="1175"/>
        <w:gridCol w:w="1088"/>
        <w:gridCol w:w="963"/>
        <w:gridCol w:w="1051"/>
        <w:gridCol w:w="969"/>
        <w:gridCol w:w="1093"/>
        <w:gridCol w:w="762"/>
        <w:gridCol w:w="962"/>
        <w:gridCol w:w="661"/>
        <w:gridCol w:w="798"/>
        <w:gridCol w:w="1021"/>
        <w:gridCol w:w="760"/>
      </w:tblGrid>
      <w:tr w:rsidR="00524A95" w:rsidRPr="00524A95" w:rsidTr="00524A95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          Содержание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</w:rPr>
              <w:t xml:space="preserve"> ИТОГО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42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4A95" w:rsidRPr="00524A95" w:rsidRDefault="00524A95" w:rsidP="00524A95">
            <w:pPr>
              <w:ind w:left="898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Обязательные предметные области 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33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33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4A95" w:rsidRPr="00524A95" w:rsidRDefault="00524A95" w:rsidP="00524A95">
            <w:pPr>
              <w:ind w:left="936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Вариативные предметные области 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57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</w:p>
        </w:tc>
      </w:tr>
      <w:tr w:rsidR="00524A95" w:rsidRPr="00524A95" w:rsidTr="00524A95">
        <w:trPr>
          <w:trHeight w:val="84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6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50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b/>
                <w:bCs/>
                <w:color w:val="26282F"/>
              </w:rPr>
              <w:t>Общий объем часов, из них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524A95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48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48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 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 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 18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14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14</w:t>
            </w:r>
          </w:p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  <w:p w:rsidR="00524A95" w:rsidRPr="00524A95" w:rsidRDefault="00524A95" w:rsidP="00524A95">
            <w:pPr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  <w:r w:rsidRPr="00524A9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4A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4A95" w:rsidRPr="00524A95" w:rsidTr="00524A95">
        <w:trPr>
          <w:trHeight w:val="6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24A95" w:rsidRPr="00524A95" w:rsidRDefault="00524A95" w:rsidP="00524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4A95" w:rsidRPr="00524A95" w:rsidRDefault="00524A95" w:rsidP="00524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4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4A95" w:rsidRPr="00524A95" w:rsidRDefault="00524A95" w:rsidP="00524A95">
            <w:pPr>
              <w:spacing w:after="26"/>
              <w:ind w:left="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24A95" w:rsidRPr="00524A95" w:rsidRDefault="00524A95" w:rsidP="00524A95">
      <w:pPr>
        <w:rPr>
          <w:rFonts w:ascii="Times New Roman" w:hAnsi="Times New Roman" w:cs="Times New Roman"/>
        </w:rPr>
        <w:sectPr w:rsidR="00524A95" w:rsidRPr="00524A95">
          <w:pgSz w:w="16841" w:h="11911" w:orient="landscape"/>
          <w:pgMar w:top="625" w:right="1401" w:bottom="779" w:left="1039" w:header="720" w:footer="720" w:gutter="0"/>
          <w:cols w:space="720"/>
        </w:sectPr>
      </w:pPr>
    </w:p>
    <w:p w:rsidR="00164385" w:rsidRDefault="00524A95">
      <w:pPr>
        <w:pStyle w:val="1"/>
        <w:numPr>
          <w:ilvl w:val="0"/>
          <w:numId w:val="0"/>
        </w:numPr>
        <w:ind w:left="538" w:right="402"/>
      </w:pPr>
      <w:r>
        <w:lastRenderedPageBreak/>
        <w:t xml:space="preserve">СОДЕРЖАНИЕ  ДИСЦИПЛИНЫ </w:t>
      </w:r>
    </w:p>
    <w:p w:rsidR="00164385" w:rsidRDefault="00524A95">
      <w:pPr>
        <w:spacing w:after="0"/>
        <w:ind w:left="12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spacing w:after="0"/>
        <w:ind w:left="175" w:hanging="18"/>
        <w:jc w:val="center"/>
      </w:pPr>
      <w:r>
        <w:rPr>
          <w:rFonts w:ascii="Times New Roman" w:eastAsia="Times New Roman" w:hAnsi="Times New Roman" w:cs="Times New Roman"/>
          <w:b/>
          <w:color w:val="22272F"/>
          <w:sz w:val="28"/>
        </w:rPr>
        <w:t xml:space="preserve">Соотношение объемов обучения </w:t>
      </w:r>
      <w:proofErr w:type="gramStart"/>
      <w:r>
        <w:rPr>
          <w:rFonts w:ascii="Times New Roman" w:eastAsia="Times New Roman" w:hAnsi="Times New Roman" w:cs="Times New Roman"/>
          <w:b/>
          <w:color w:val="22272F"/>
          <w:sz w:val="28"/>
        </w:rPr>
        <w:t>по предметным областям по отношению к общему объему учебного плана по образовательной программе базового уровня в области</w:t>
      </w:r>
      <w:proofErr w:type="gramEnd"/>
      <w:r>
        <w:rPr>
          <w:rFonts w:ascii="Times New Roman" w:eastAsia="Times New Roman" w:hAnsi="Times New Roman" w:cs="Times New Roman"/>
          <w:b/>
          <w:color w:val="22272F"/>
          <w:sz w:val="28"/>
        </w:rPr>
        <w:t xml:space="preserve"> физической культуры и спорта </w:t>
      </w:r>
    </w:p>
    <w:tbl>
      <w:tblPr>
        <w:tblW w:w="0" w:type="auto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2533"/>
        <w:gridCol w:w="3119"/>
        <w:gridCol w:w="3216"/>
      </w:tblGrid>
      <w:tr w:rsidR="00524A95" w:rsidRPr="00DA06D9" w:rsidTr="00524A95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соотношение объемов </w:t>
            </w:r>
            <w:proofErr w:type="gramStart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предметным областям по отношению к общему объему учебного плана базового уровня сложности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соотношение объемов </w:t>
            </w:r>
            <w:proofErr w:type="gramStart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A06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предметным областям по отношению к общему объему учебного плана углубленного уровня сложности программы</w:t>
            </w:r>
          </w:p>
        </w:tc>
      </w:tr>
      <w:tr w:rsidR="00524A95" w:rsidRPr="00DA06D9" w:rsidTr="00524A95">
        <w:trPr>
          <w:trHeight w:val="76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9A4C71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95" w:rsidRPr="00DA06D9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95" w:rsidRPr="00DA06D9" w:rsidRDefault="00524A95" w:rsidP="00524A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Вариативные предметные области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A95" w:rsidRPr="00DA06D9" w:rsidTr="00524A9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95" w:rsidRPr="00DA06D9" w:rsidRDefault="00524A95" w:rsidP="00524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D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524A95" w:rsidRDefault="00524A95" w:rsidP="00524A95">
      <w:pPr>
        <w:pStyle w:val="1"/>
        <w:numPr>
          <w:ilvl w:val="0"/>
          <w:numId w:val="0"/>
        </w:numPr>
        <w:ind w:left="564"/>
        <w:jc w:val="left"/>
      </w:pPr>
    </w:p>
    <w:p w:rsidR="00164385" w:rsidRDefault="00524A95">
      <w:pPr>
        <w:pStyle w:val="1"/>
        <w:numPr>
          <w:ilvl w:val="0"/>
          <w:numId w:val="0"/>
        </w:numPr>
        <w:ind w:left="139"/>
        <w:jc w:val="left"/>
      </w:pPr>
      <w:r>
        <w:t xml:space="preserve">ПЛАН ВОСПИТАТЕЛЬНОЙ И ПРОФОРИЕНТАЦИОННОЙ РАБОТЫ </w:t>
      </w:r>
    </w:p>
    <w:tbl>
      <w:tblPr>
        <w:tblW w:w="10669" w:type="dxa"/>
        <w:tblCellSpacing w:w="0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9"/>
      </w:tblGrid>
      <w:tr w:rsidR="00524A95" w:rsidRPr="00DA06D9" w:rsidTr="00F46AEF">
        <w:trPr>
          <w:tblCellSpacing w:w="0" w:type="dxa"/>
        </w:trPr>
        <w:tc>
          <w:tcPr>
            <w:tcW w:w="10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9"/>
              <w:gridCol w:w="3856"/>
              <w:gridCol w:w="3116"/>
              <w:gridCol w:w="2002"/>
            </w:tblGrid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/>
                      <w:bCs/>
                    </w:rPr>
                    <w:t>Мероприятие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/>
                      <w:bCs/>
                    </w:rPr>
                    <w:t>Задачи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/>
                      <w:bCs/>
                    </w:rPr>
                    <w:t>Сроки проведения</w:t>
                  </w:r>
                </w:p>
              </w:tc>
            </w:tr>
            <w:tr w:rsidR="00524A95" w:rsidRPr="00D91BE9" w:rsidTr="00524A95">
              <w:trPr>
                <w:trHeight w:val="225"/>
              </w:trPr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rPr>
                      <w:bCs/>
                    </w:rPr>
                    <w:t>1.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t>Проведение  родительских собраний в группе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t>Воспитательная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spacing w:line="225" w:lineRule="atLeast"/>
                    <w:jc w:val="center"/>
                  </w:pPr>
                  <w:r w:rsidRPr="00D91BE9">
                    <w:t>октябрь, март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lastRenderedPageBreak/>
                    <w:t>2.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Проведение бесед с учащимися учебных групп по технике безопасности 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сентябрь, май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3.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бесед о дисциплине, культуре речи, этики  поведения воспитанников на учебных занятиях, на УТС, в спортивном лагере и т.д.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Воспитательная 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Познавательная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</w:t>
                  </w:r>
                  <w:proofErr w:type="gramStart"/>
                  <w:r w:rsidRPr="00D91BE9">
                    <w:t>.г</w:t>
                  </w:r>
                  <w:proofErr w:type="gramEnd"/>
                  <w:r w:rsidRPr="00D91BE9">
                    <w:t>ода.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4.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Проведение бесед о гигиене, спортивной одежде, спортивной обуви 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5.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бесед о валеологической культуре учащихся (здоровом образе жизни о вредных привычках, склонностях)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рабочий план-график</w:t>
                  </w:r>
                </w:p>
              </w:tc>
            </w:tr>
            <w:tr w:rsidR="00524A95" w:rsidRPr="00D91BE9" w:rsidTr="00524A95">
              <w:trPr>
                <w:trHeight w:val="1203"/>
              </w:trPr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6.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Беседа с учащимися «Самоконтроль при занятиях спортом»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Воспитательная, познавательная, образовательная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ноябрь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7.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Просмотр учебных фильмов, соревнований различного уровня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Познавательная Образовательная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8.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бесед и практических занятий с учащимися по привитию инструкторских и судейских навыков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Образовательная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(развитие профессиональных качеств)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рабочий план-график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9.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Участие в соревнованиях различного уровня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(товарищество, коллективизм) 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10.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Проверка успеваемости </w:t>
                  </w:r>
                  <w:proofErr w:type="gramStart"/>
                  <w:r w:rsidRPr="00D91BE9">
                    <w:t>обучающихся</w:t>
                  </w:r>
                  <w:proofErr w:type="gramEnd"/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(привитие чувства ответственности)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11.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Организация встреч с ветеранами спорта, ведущими игроками Ярославской области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Познавательная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</w:t>
                  </w:r>
                </w:p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(патриотизм, </w:t>
                  </w:r>
                  <w:proofErr w:type="gramStart"/>
                  <w:r w:rsidRPr="00D91BE9">
                    <w:t>гражданствен-ность</w:t>
                  </w:r>
                  <w:proofErr w:type="gramEnd"/>
                  <w:r w:rsidRPr="00D91BE9">
                    <w:t xml:space="preserve"> целеустремленность, духовная нравственность, сила воли и т.д.)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t>12.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</w:pPr>
                  <w:r w:rsidRPr="00D91BE9">
                    <w:t>Посещение музеев, выставок, кинофильмов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 xml:space="preserve">Воспитательная (нравственная, эстетическая, коллективизм, товарищество, </w:t>
                  </w:r>
                  <w:r w:rsidRPr="00D91BE9">
                    <w:lastRenderedPageBreak/>
                    <w:t>ответственность)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lastRenderedPageBreak/>
                    <w:t>В условиях летнего пришкольного лагеря</w:t>
                  </w:r>
                </w:p>
              </w:tc>
            </w:tr>
            <w:tr w:rsidR="00524A95" w:rsidRPr="00D91BE9" w:rsidTr="00524A95">
              <w:tc>
                <w:tcPr>
                  <w:tcW w:w="519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rPr>
                      <w:bCs/>
                    </w:rPr>
                    <w:lastRenderedPageBreak/>
                    <w:t>13.</w:t>
                  </w:r>
                </w:p>
              </w:tc>
              <w:tc>
                <w:tcPr>
                  <w:tcW w:w="385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Проведение конкурсов, традиционных соревнований</w:t>
                  </w:r>
                </w:p>
              </w:tc>
              <w:tc>
                <w:tcPr>
                  <w:tcW w:w="3116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524A95" w:rsidRPr="00D91BE9" w:rsidRDefault="00524A95" w:rsidP="00524A95">
                  <w:pPr>
                    <w:pStyle w:val="a7"/>
                    <w:jc w:val="center"/>
                  </w:pPr>
                  <w:r w:rsidRPr="00D91BE9">
                    <w:t>в течение учебного года</w:t>
                  </w:r>
                </w:p>
              </w:tc>
            </w:tr>
          </w:tbl>
          <w:p w:rsidR="00524A95" w:rsidRPr="00D91BE9" w:rsidRDefault="00524A95" w:rsidP="00524A95">
            <w:pPr>
              <w:pStyle w:val="a7"/>
            </w:pPr>
          </w:p>
        </w:tc>
      </w:tr>
    </w:tbl>
    <w:p w:rsidR="000F4A09" w:rsidRDefault="000F4A09" w:rsidP="000F4A09">
      <w:pPr>
        <w:shd w:val="clear" w:color="auto" w:fill="FFFFFF"/>
        <w:spacing w:line="384" w:lineRule="exact"/>
        <w:ind w:right="768" w:firstLine="708"/>
        <w:rPr>
          <w:b/>
          <w:bCs/>
          <w:spacing w:val="8"/>
          <w:sz w:val="28"/>
          <w:szCs w:val="28"/>
        </w:rPr>
      </w:pPr>
      <w:r>
        <w:rPr>
          <w:rStyle w:val="ac"/>
          <w:rFonts w:ascii="Times New Roman" w:eastAsia="Calibri" w:hAnsi="Times New Roman"/>
          <w:b/>
          <w:sz w:val="28"/>
          <w:szCs w:val="28"/>
        </w:rPr>
        <w:lastRenderedPageBreak/>
        <w:t>БАЗОВЫЙ УРОВЕНЬ</w:t>
      </w:r>
    </w:p>
    <w:p w:rsidR="000F4A09" w:rsidRPr="00BB6EB5" w:rsidRDefault="000F4A09" w:rsidP="000F4A09">
      <w:pPr>
        <w:shd w:val="clear" w:color="auto" w:fill="FFFFFF"/>
        <w:spacing w:line="384" w:lineRule="exact"/>
        <w:ind w:right="768" w:firstLine="708"/>
        <w:rPr>
          <w:b/>
          <w:bCs/>
          <w:spacing w:val="8"/>
          <w:sz w:val="28"/>
          <w:szCs w:val="28"/>
        </w:rPr>
      </w:pPr>
      <w:r w:rsidRPr="00BB6EB5">
        <w:rPr>
          <w:b/>
          <w:bCs/>
          <w:spacing w:val="-3"/>
          <w:sz w:val="28"/>
          <w:szCs w:val="28"/>
        </w:rPr>
        <w:t>(первый и второй годы подготовки)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z w:val="28"/>
          <w:szCs w:val="28"/>
        </w:rPr>
        <w:t>Техника нападения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Перемещения и стойки: стойки основная, низкая; ходьба, бег, пере</w:t>
      </w:r>
      <w:r w:rsidRPr="00C411D8">
        <w:rPr>
          <w:rFonts w:ascii="Times New Roman" w:hAnsi="Times New Roman"/>
          <w:spacing w:val="-2"/>
          <w:sz w:val="28"/>
          <w:szCs w:val="28"/>
        </w:rPr>
        <w:t>мещение приставными шагами лицом, боком (правым, левым), спи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ой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вперед; двойной шаг, скачок вперед; остановка шагом; сочетание стоек </w:t>
      </w:r>
      <w:r w:rsidRPr="00C411D8">
        <w:rPr>
          <w:rFonts w:ascii="Times New Roman" w:hAnsi="Times New Roman"/>
          <w:spacing w:val="-5"/>
          <w:sz w:val="28"/>
          <w:szCs w:val="28"/>
        </w:rPr>
        <w:t>и перемещений, способов перемещений.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Передачи: передача мяча сверху двумя руками: подвешенного на </w:t>
      </w:r>
      <w:r>
        <w:rPr>
          <w:rFonts w:ascii="Times New Roman" w:hAnsi="Times New Roman"/>
          <w:spacing w:val="-4"/>
          <w:sz w:val="28"/>
          <w:szCs w:val="28"/>
        </w:rPr>
        <w:t>шпуре; над собой - н</w:t>
      </w:r>
      <w:r w:rsidRPr="00C411D8">
        <w:rPr>
          <w:rFonts w:ascii="Times New Roman" w:hAnsi="Times New Roman"/>
          <w:spacing w:val="-4"/>
          <w:sz w:val="28"/>
          <w:szCs w:val="28"/>
        </w:rPr>
        <w:t>а месте и после перемещения различными способа</w:t>
      </w:r>
      <w:r>
        <w:rPr>
          <w:rFonts w:ascii="Times New Roman" w:hAnsi="Times New Roman"/>
          <w:spacing w:val="-4"/>
          <w:sz w:val="28"/>
          <w:szCs w:val="28"/>
        </w:rPr>
        <w:t>ми; с набрасывания партнера - н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а месте и после перемещения; в парах; в </w:t>
      </w:r>
      <w:r w:rsidRPr="00C411D8">
        <w:rPr>
          <w:rFonts w:ascii="Times New Roman" w:hAnsi="Times New Roman"/>
          <w:spacing w:val="-5"/>
          <w:sz w:val="28"/>
          <w:szCs w:val="28"/>
        </w:rPr>
        <w:t>треугольнике: зоны 6-3-4,6-3-2, 5-3-4,1-3-2; передачи в сте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 w:rsidRPr="00C411D8">
        <w:rPr>
          <w:rFonts w:ascii="Times New Roman" w:hAnsi="Times New Roman"/>
          <w:spacing w:val="-5"/>
          <w:sz w:val="28"/>
          <w:szCs w:val="28"/>
        </w:rPr>
        <w:t>у с изменени</w:t>
      </w:r>
      <w:r>
        <w:rPr>
          <w:rFonts w:ascii="Times New Roman" w:hAnsi="Times New Roman"/>
          <w:spacing w:val="-2"/>
          <w:sz w:val="28"/>
          <w:szCs w:val="28"/>
        </w:rPr>
        <w:t>ем высоты и расстояния - н</w:t>
      </w:r>
      <w:r w:rsidRPr="00C411D8">
        <w:rPr>
          <w:rFonts w:ascii="Times New Roman" w:hAnsi="Times New Roman"/>
          <w:spacing w:val="-2"/>
          <w:sz w:val="28"/>
          <w:szCs w:val="28"/>
        </w:rPr>
        <w:t>а месте и в сочетании с перемещениями; на точность с собственного подбрасывания и партнера.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Отбивание мяча кулаком через сетку в непосредственной близости от нее: стоя на площадке и в прыжке, после перемещения.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Подачи: нижняя прямая (боковая); подача мяча в держателе (под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вешенного на шнуре); в стену - расстояние 6-9 м, отметка на высоте 2 м; </w:t>
      </w:r>
      <w:r w:rsidRPr="00C411D8">
        <w:rPr>
          <w:rFonts w:ascii="Times New Roman" w:hAnsi="Times New Roman"/>
          <w:sz w:val="28"/>
          <w:szCs w:val="28"/>
        </w:rPr>
        <w:t>через сетку - расстояние 6 м, 9 м; из-за лицевой линии в пределы площад</w:t>
      </w:r>
      <w:r w:rsidRPr="00C411D8">
        <w:rPr>
          <w:rFonts w:ascii="Times New Roman" w:hAnsi="Times New Roman"/>
          <w:spacing w:val="-2"/>
          <w:sz w:val="28"/>
          <w:szCs w:val="28"/>
        </w:rPr>
        <w:t>ки, правую, левую половины площадки.</w:t>
      </w:r>
    </w:p>
    <w:p w:rsidR="000F4A09" w:rsidRPr="00EB04F3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 xml:space="preserve">Нападающие удары: прямой нападающий удар; ритм разбега в три </w:t>
      </w:r>
      <w:r w:rsidRPr="00C411D8">
        <w:rPr>
          <w:rFonts w:ascii="Times New Roman" w:hAnsi="Times New Roman"/>
          <w:spacing w:val="-2"/>
          <w:sz w:val="28"/>
          <w:szCs w:val="28"/>
        </w:rPr>
        <w:t>шага; ударное движение кистью по мячу: стоя на коленях на гимнасти</w:t>
      </w:r>
      <w:r>
        <w:rPr>
          <w:rFonts w:ascii="Times New Roman" w:hAnsi="Times New Roman"/>
          <w:spacing w:val="-5"/>
          <w:sz w:val="28"/>
          <w:szCs w:val="28"/>
        </w:rPr>
        <w:t xml:space="preserve">ческом мате, стоя у стены, 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на резиновых амортизаторах - стоя и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в прыжке; бросок теннисного (хоккейного) мяча через сетку в прыжке с разбегу; удар по мячу в держателе через сетку в прыжке с разбега; удар </w:t>
      </w:r>
      <w:r w:rsidRPr="00C411D8">
        <w:rPr>
          <w:rFonts w:ascii="Times New Roman" w:hAnsi="Times New Roman"/>
          <w:spacing w:val="-3"/>
          <w:sz w:val="28"/>
          <w:szCs w:val="28"/>
        </w:rPr>
        <w:t>через сетку по мячу, подброшенному партнером; удар с передачи.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0"/>
          <w:sz w:val="28"/>
          <w:szCs w:val="28"/>
        </w:rPr>
        <w:t>Техника защиты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 xml:space="preserve">Перемещения и стойки: то же, что в нападении, внимание низким </w:t>
      </w:r>
      <w:r w:rsidRPr="00C411D8">
        <w:rPr>
          <w:rFonts w:ascii="Times New Roman" w:hAnsi="Times New Roman"/>
          <w:spacing w:val="-3"/>
          <w:sz w:val="28"/>
          <w:szCs w:val="28"/>
        </w:rPr>
        <w:t>стойкам; скоростные перемещения на площадке и вдоль сетки; сочета</w:t>
      </w:r>
      <w:r w:rsidRPr="00C411D8">
        <w:rPr>
          <w:rFonts w:ascii="Times New Roman" w:hAnsi="Times New Roman"/>
          <w:spacing w:val="-4"/>
          <w:sz w:val="28"/>
          <w:szCs w:val="28"/>
        </w:rPr>
        <w:t>ние перемещений с перекатами на спину и в сторону на бедро.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9"/>
          <w:sz w:val="28"/>
          <w:szCs w:val="28"/>
        </w:rPr>
        <w:t>Прием сверху двумя рук</w:t>
      </w:r>
      <w:r>
        <w:rPr>
          <w:rFonts w:ascii="Times New Roman" w:hAnsi="Times New Roman"/>
          <w:spacing w:val="-9"/>
          <w:sz w:val="28"/>
          <w:szCs w:val="28"/>
        </w:rPr>
        <w:t>а</w:t>
      </w:r>
      <w:r w:rsidRPr="00C411D8">
        <w:rPr>
          <w:rFonts w:ascii="Times New Roman" w:hAnsi="Times New Roman"/>
          <w:spacing w:val="-9"/>
          <w:sz w:val="28"/>
          <w:szCs w:val="28"/>
        </w:rPr>
        <w:t>ми: прием мяча</w:t>
      </w:r>
      <w:r>
        <w:rPr>
          <w:rFonts w:ascii="Times New Roman" w:hAnsi="Times New Roman"/>
          <w:spacing w:val="-9"/>
          <w:sz w:val="28"/>
          <w:szCs w:val="28"/>
        </w:rPr>
        <w:t xml:space="preserve"> после отскока от стены (рас</w:t>
      </w:r>
      <w:r w:rsidRPr="00C411D8">
        <w:rPr>
          <w:rFonts w:ascii="Times New Roman" w:hAnsi="Times New Roman"/>
          <w:spacing w:val="-9"/>
          <w:sz w:val="28"/>
          <w:szCs w:val="28"/>
        </w:rPr>
        <w:t>стояние 1-2 м); после броска партнером через сетку (расстояние 4-6 м); при</w:t>
      </w:r>
      <w:r w:rsidRPr="00C411D8">
        <w:rPr>
          <w:rFonts w:ascii="Times New Roman" w:hAnsi="Times New Roman"/>
          <w:sz w:val="28"/>
          <w:szCs w:val="28"/>
        </w:rPr>
        <w:t>ем нижней прямой подачи.</w:t>
      </w:r>
    </w:p>
    <w:p w:rsidR="000F4A09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Прием </w:t>
      </w:r>
      <w:r w:rsidRPr="00C411D8">
        <w:rPr>
          <w:rFonts w:ascii="Times New Roman" w:hAnsi="Times New Roman"/>
          <w:spacing w:val="-9"/>
          <w:sz w:val="28"/>
          <w:szCs w:val="28"/>
        </w:rPr>
        <w:t>двумя руками</w:t>
      </w:r>
      <w:r>
        <w:rPr>
          <w:rFonts w:ascii="Times New Roman" w:hAnsi="Times New Roman"/>
          <w:spacing w:val="-9"/>
          <w:sz w:val="28"/>
          <w:szCs w:val="28"/>
        </w:rPr>
        <w:t xml:space="preserve"> снизу</w:t>
      </w:r>
      <w:r w:rsidRPr="00C411D8">
        <w:rPr>
          <w:rFonts w:ascii="Times New Roman" w:hAnsi="Times New Roman"/>
          <w:spacing w:val="-9"/>
          <w:sz w:val="28"/>
          <w:szCs w:val="28"/>
        </w:rPr>
        <w:t xml:space="preserve">: прием подвешенного мяча, наброшенного 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партнером - на месте и после перемещения; в парах направляя мяч вперед </w:t>
      </w:r>
      <w:r w:rsidRPr="00C411D8">
        <w:rPr>
          <w:rFonts w:ascii="Times New Roman" w:hAnsi="Times New Roman"/>
          <w:spacing w:val="-12"/>
          <w:sz w:val="28"/>
          <w:szCs w:val="28"/>
        </w:rPr>
        <w:t xml:space="preserve">вверх, над собой, один на месте, второй перемещается; «жонглирование» стоя </w:t>
      </w:r>
      <w:r w:rsidRPr="00C411D8">
        <w:rPr>
          <w:rFonts w:ascii="Times New Roman" w:hAnsi="Times New Roman"/>
          <w:spacing w:val="-9"/>
          <w:sz w:val="28"/>
          <w:szCs w:val="28"/>
        </w:rPr>
        <w:t>на месте и в движении; прием подачи и первая передача в зону нападения.</w:t>
      </w:r>
    </w:p>
    <w:p w:rsidR="000F4A09" w:rsidRPr="00EB04F3" w:rsidRDefault="000F4A09" w:rsidP="000F4A09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9"/>
          <w:sz w:val="28"/>
          <w:szCs w:val="28"/>
        </w:rPr>
        <w:lastRenderedPageBreak/>
        <w:t>Блокирование: одиночное блокирование поролоновых, резиновых мя</w:t>
      </w:r>
      <w:r w:rsidRPr="00C411D8">
        <w:rPr>
          <w:rFonts w:ascii="Times New Roman" w:hAnsi="Times New Roman"/>
          <w:sz w:val="28"/>
          <w:szCs w:val="28"/>
        </w:rPr>
        <w:t>чей «механическим блок</w:t>
      </w:r>
      <w:r>
        <w:rPr>
          <w:rFonts w:ascii="Times New Roman" w:hAnsi="Times New Roman"/>
          <w:sz w:val="28"/>
          <w:szCs w:val="28"/>
        </w:rPr>
        <w:t>ом» в зонах 3, 2, 4; «ластами» н</w:t>
      </w:r>
      <w:r w:rsidRPr="00C411D8">
        <w:rPr>
          <w:rFonts w:ascii="Times New Roman" w:hAnsi="Times New Roman"/>
          <w:sz w:val="28"/>
          <w:szCs w:val="28"/>
        </w:rPr>
        <w:t xml:space="preserve">а кистях - стоя на </w:t>
      </w:r>
      <w:r w:rsidRPr="00C411D8">
        <w:rPr>
          <w:rFonts w:ascii="Times New Roman" w:hAnsi="Times New Roman"/>
          <w:spacing w:val="-11"/>
          <w:sz w:val="28"/>
          <w:szCs w:val="28"/>
        </w:rPr>
        <w:t>подставке и в прыжке; ударов по мячу в держателе (подвешенного на шнуре).</w:t>
      </w:r>
    </w:p>
    <w:p w:rsidR="000F4A09" w:rsidRDefault="000F4A09" w:rsidP="000F4A09">
      <w:pPr>
        <w:pStyle w:val="ab"/>
        <w:spacing w:after="0"/>
        <w:ind w:firstLine="709"/>
        <w:rPr>
          <w:rFonts w:ascii="Times New Roman" w:hAnsi="Times New Roman"/>
          <w:b/>
          <w:spacing w:val="1"/>
          <w:sz w:val="28"/>
        </w:rPr>
      </w:pPr>
    </w:p>
    <w:p w:rsidR="000F4A09" w:rsidRPr="00BB6EB5" w:rsidRDefault="000F4A09" w:rsidP="000F4A09">
      <w:pPr>
        <w:pStyle w:val="ab"/>
        <w:spacing w:after="0"/>
        <w:ind w:firstLine="709"/>
        <w:rPr>
          <w:rFonts w:ascii="Times New Roman" w:hAnsi="Times New Roman"/>
          <w:b/>
          <w:sz w:val="28"/>
        </w:rPr>
      </w:pPr>
      <w:r w:rsidRPr="00BB6EB5">
        <w:rPr>
          <w:rFonts w:ascii="Times New Roman" w:hAnsi="Times New Roman"/>
          <w:b/>
          <w:spacing w:val="1"/>
          <w:sz w:val="28"/>
        </w:rPr>
        <w:t>Тактическая подготовка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1"/>
          <w:sz w:val="28"/>
          <w:szCs w:val="28"/>
        </w:rPr>
        <w:t>Тактика нападения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Индивидуальные действия: выбор места для выполнения второй </w:t>
      </w:r>
      <w:r w:rsidRPr="00C411D8">
        <w:rPr>
          <w:rFonts w:ascii="Times New Roman" w:hAnsi="Times New Roman"/>
          <w:spacing w:val="-5"/>
          <w:sz w:val="28"/>
          <w:szCs w:val="28"/>
        </w:rPr>
        <w:t>передачи у сетки; для подачи; для отбивания мяча через сетку, стоя дву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мя сверху, кулаком, снизу, стоя, в прыжке; вторая передача из зоны 3 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игроку, к которому передающий обращен лицом; подача нижняя прямая </w:t>
      </w:r>
      <w:r w:rsidRPr="00C411D8">
        <w:rPr>
          <w:rFonts w:ascii="Times New Roman" w:hAnsi="Times New Roman"/>
          <w:spacing w:val="-4"/>
          <w:sz w:val="28"/>
          <w:szCs w:val="28"/>
        </w:rPr>
        <w:t>на точность в зоны - по заданию; передача мяча через сетку на «свобод</w:t>
      </w:r>
      <w:r w:rsidRPr="00C411D8">
        <w:rPr>
          <w:rFonts w:ascii="Times New Roman" w:hAnsi="Times New Roman"/>
          <w:spacing w:val="-3"/>
          <w:sz w:val="28"/>
          <w:szCs w:val="28"/>
        </w:rPr>
        <w:t>ное» место, на игрока, слабо владеющего приемом мяча.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 xml:space="preserve">Групповые действия: взаимодействие игроков зон 4 и 2 с игроком </w:t>
      </w:r>
      <w:r w:rsidRPr="00C411D8">
        <w:rPr>
          <w:rFonts w:ascii="Times New Roman" w:hAnsi="Times New Roman"/>
          <w:spacing w:val="1"/>
          <w:sz w:val="28"/>
          <w:szCs w:val="28"/>
        </w:rPr>
        <w:t xml:space="preserve">зоны 3 при первой передаче; игрока зоны 3 с игроками зон 4 и 2 при </w:t>
      </w:r>
      <w:r w:rsidRPr="00C411D8">
        <w:rPr>
          <w:rFonts w:ascii="Times New Roman" w:hAnsi="Times New Roman"/>
          <w:sz w:val="28"/>
          <w:szCs w:val="28"/>
        </w:rPr>
        <w:t xml:space="preserve">второй передаче; игроков задней и передней линии при первой передаче; </w:t>
      </w:r>
      <w:r w:rsidRPr="00C411D8">
        <w:rPr>
          <w:rFonts w:ascii="Times New Roman" w:hAnsi="Times New Roman"/>
          <w:spacing w:val="-3"/>
          <w:sz w:val="28"/>
          <w:szCs w:val="28"/>
        </w:rPr>
        <w:t>игроков зон 6,5, 1 с игроком зоны 3 (2) при приеме подачи.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Командные действия: система игры со второй передачи игроком </w:t>
      </w:r>
      <w:r w:rsidRPr="00C411D8">
        <w:rPr>
          <w:rFonts w:ascii="Times New Roman" w:hAnsi="Times New Roman"/>
          <w:sz w:val="28"/>
          <w:szCs w:val="28"/>
        </w:rPr>
        <w:t>передней линии: прием подачи и первая передача в зону 3 (2), вторая</w:t>
      </w:r>
      <w:r w:rsidRPr="00C411D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3"/>
          <w:sz w:val="28"/>
          <w:szCs w:val="28"/>
        </w:rPr>
        <w:t>передача игроку зоны 4 (2).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0"/>
          <w:sz w:val="28"/>
          <w:szCs w:val="28"/>
        </w:rPr>
        <w:t>Тактика защиты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2"/>
          <w:sz w:val="28"/>
          <w:szCs w:val="28"/>
        </w:rPr>
        <w:t xml:space="preserve">Индивидуальные действия: выбор места при приеме подачи, при приеме </w:t>
      </w:r>
      <w:r>
        <w:rPr>
          <w:rFonts w:ascii="Times New Roman" w:hAnsi="Times New Roman"/>
          <w:spacing w:val="-13"/>
          <w:sz w:val="28"/>
          <w:szCs w:val="28"/>
        </w:rPr>
        <w:t>мяча, направленно</w:t>
      </w:r>
      <w:r w:rsidRPr="00C411D8">
        <w:rPr>
          <w:rFonts w:ascii="Times New Roman" w:hAnsi="Times New Roman"/>
          <w:spacing w:val="-13"/>
          <w:sz w:val="28"/>
          <w:szCs w:val="28"/>
        </w:rPr>
        <w:t xml:space="preserve">го соперником через сетку, при блокировании (выход в зону </w:t>
      </w:r>
      <w:r w:rsidRPr="00C411D8">
        <w:rPr>
          <w:rFonts w:ascii="Times New Roman" w:hAnsi="Times New Roman"/>
          <w:spacing w:val="-9"/>
          <w:sz w:val="28"/>
          <w:szCs w:val="28"/>
        </w:rPr>
        <w:t xml:space="preserve">«удара»), при страховке партнера, принимающего мяч с подачи, посланного </w:t>
      </w:r>
      <w:r w:rsidRPr="00C411D8">
        <w:rPr>
          <w:rFonts w:ascii="Times New Roman" w:hAnsi="Times New Roman"/>
          <w:spacing w:val="-10"/>
          <w:sz w:val="28"/>
          <w:szCs w:val="28"/>
        </w:rPr>
        <w:t>передачей; выбор способа приема мяча от соперника - сверху или снизу.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Групповые действия: взаимодействие игроков при приеме подачи </w:t>
      </w:r>
      <w:r w:rsidRPr="00C411D8">
        <w:rPr>
          <w:rFonts w:ascii="Times New Roman" w:hAnsi="Times New Roman"/>
          <w:sz w:val="28"/>
          <w:szCs w:val="28"/>
        </w:rPr>
        <w:t>и передачи: игроков зон 1 и 5 с игроком зоны 6; игрока зоны 6 с игроками</w:t>
      </w:r>
      <w:r w:rsidRPr="00C411D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зон 5 и 1; игрока зоны 3 с игроками зон 4 и 2; игроков зон </w:t>
      </w:r>
      <w:r w:rsidRPr="00C411D8">
        <w:rPr>
          <w:rFonts w:ascii="Times New Roman" w:hAnsi="Times New Roman"/>
          <w:spacing w:val="22"/>
          <w:sz w:val="28"/>
          <w:szCs w:val="28"/>
        </w:rPr>
        <w:t>5,1,6 с</w:t>
      </w:r>
      <w:r>
        <w:rPr>
          <w:rFonts w:ascii="Times New Roman" w:hAnsi="Times New Roman"/>
          <w:spacing w:val="-7"/>
          <w:sz w:val="28"/>
          <w:szCs w:val="28"/>
        </w:rPr>
        <w:t xml:space="preserve"> игрока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ми зон 4 и 2 при приеме подачи и с передачи (обманы); игроков зон 4 и 2 с </w:t>
      </w:r>
      <w:r w:rsidRPr="00C411D8">
        <w:rPr>
          <w:rFonts w:ascii="Times New Roman" w:hAnsi="Times New Roman"/>
          <w:spacing w:val="-5"/>
          <w:sz w:val="28"/>
          <w:szCs w:val="28"/>
        </w:rPr>
        <w:t>игроком зоны 6.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Командные действия: расположение игроков при приеме подачи, при системе игры «углом вперед».</w:t>
      </w:r>
    </w:p>
    <w:p w:rsidR="000F4A09" w:rsidRPr="00BB6EB5" w:rsidRDefault="000F4A09" w:rsidP="000F4A09">
      <w:pPr>
        <w:pStyle w:val="ab"/>
        <w:spacing w:after="0"/>
        <w:ind w:firstLine="709"/>
        <w:rPr>
          <w:rFonts w:ascii="Times New Roman" w:hAnsi="Times New Roman"/>
          <w:sz w:val="32"/>
          <w:szCs w:val="28"/>
        </w:rPr>
      </w:pPr>
      <w:r w:rsidRPr="00BB6EB5">
        <w:rPr>
          <w:rFonts w:ascii="Times New Roman" w:hAnsi="Times New Roman"/>
          <w:b/>
          <w:spacing w:val="1"/>
          <w:sz w:val="28"/>
        </w:rPr>
        <w:t>Интегральная подготовка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Чередование упражнений для развития физических качеств в раз</w:t>
      </w:r>
      <w:r w:rsidRPr="00C411D8">
        <w:rPr>
          <w:rFonts w:ascii="Times New Roman" w:hAnsi="Times New Roman"/>
          <w:spacing w:val="-4"/>
          <w:sz w:val="28"/>
          <w:szCs w:val="28"/>
        </w:rPr>
        <w:t>личных сочетаниях.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 xml:space="preserve">Чередование </w:t>
      </w:r>
      <w:r>
        <w:rPr>
          <w:rFonts w:ascii="Times New Roman" w:hAnsi="Times New Roman"/>
          <w:spacing w:val="-5"/>
          <w:sz w:val="28"/>
          <w:szCs w:val="28"/>
        </w:rPr>
        <w:t>упражнений для развития скоростн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о-силовых качеств 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с различными способами перемещений, </w:t>
      </w:r>
      <w:r>
        <w:rPr>
          <w:rFonts w:ascii="Times New Roman" w:hAnsi="Times New Roman"/>
          <w:spacing w:val="-7"/>
          <w:sz w:val="28"/>
          <w:szCs w:val="28"/>
        </w:rPr>
        <w:t>приема и передачи, подачи, напа</w:t>
      </w:r>
      <w:r w:rsidRPr="00C411D8">
        <w:rPr>
          <w:rFonts w:ascii="Times New Roman" w:hAnsi="Times New Roman"/>
          <w:spacing w:val="-7"/>
          <w:sz w:val="28"/>
          <w:szCs w:val="28"/>
        </w:rPr>
        <w:t>дающего удара и блокирования (имитации, подводящими упражнениями).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Чередование изученных техничес</w:t>
      </w:r>
      <w:r>
        <w:rPr>
          <w:rFonts w:ascii="Times New Roman" w:hAnsi="Times New Roman"/>
          <w:spacing w:val="-5"/>
          <w:sz w:val="28"/>
          <w:szCs w:val="28"/>
        </w:rPr>
        <w:t>ких приемов и их способов в раз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личных сочетаниях; индивидуальных, групповых и командных действий </w:t>
      </w:r>
      <w:r w:rsidRPr="00C411D8">
        <w:rPr>
          <w:rFonts w:ascii="Times New Roman" w:hAnsi="Times New Roman"/>
          <w:spacing w:val="-3"/>
          <w:sz w:val="28"/>
          <w:szCs w:val="28"/>
        </w:rPr>
        <w:t>в нападении, защите, защите-нападении.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Многократное выполнение технических приемов подряд; то же - </w:t>
      </w:r>
      <w:r w:rsidRPr="00C411D8">
        <w:rPr>
          <w:rFonts w:ascii="Times New Roman" w:hAnsi="Times New Roman"/>
          <w:spacing w:val="-3"/>
          <w:sz w:val="28"/>
          <w:szCs w:val="28"/>
        </w:rPr>
        <w:t>тактических действий.</w:t>
      </w:r>
    </w:p>
    <w:p w:rsidR="000F4A09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>Подготовительные к волейболу игры: «Мяч в воздухе», «Мяч ка</w:t>
      </w:r>
      <w:r w:rsidRPr="00C411D8">
        <w:rPr>
          <w:rFonts w:ascii="Times New Roman" w:hAnsi="Times New Roman"/>
          <w:spacing w:val="-1"/>
          <w:sz w:val="28"/>
          <w:szCs w:val="28"/>
        </w:rPr>
        <w:t>питану», «Эстафета у сте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ы», «Два мяча через сетку» (на основе игры </w:t>
      </w:r>
      <w:r w:rsidRPr="00C411D8">
        <w:rPr>
          <w:rFonts w:ascii="Times New Roman" w:hAnsi="Times New Roman"/>
          <w:spacing w:val="-2"/>
          <w:sz w:val="28"/>
          <w:szCs w:val="28"/>
        </w:rPr>
        <w:t>«Пионербол»); игра в волейбол без подачи.</w:t>
      </w:r>
    </w:p>
    <w:p w:rsidR="000F4A09" w:rsidRPr="00EB04F3" w:rsidRDefault="000F4A09" w:rsidP="000F4A09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lastRenderedPageBreak/>
        <w:t xml:space="preserve">Учебные игры. Игры по правилам мини-волейбола, классического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волейбола. Задания в игры по технике и тактике на основе изученного </w:t>
      </w:r>
      <w:r w:rsidRPr="00C411D8">
        <w:rPr>
          <w:rFonts w:ascii="Times New Roman" w:hAnsi="Times New Roman"/>
          <w:spacing w:val="-1"/>
          <w:sz w:val="28"/>
          <w:szCs w:val="28"/>
        </w:rPr>
        <w:t>материала.</w:t>
      </w:r>
    </w:p>
    <w:p w:rsidR="000F4A09" w:rsidRDefault="000F4A09" w:rsidP="000F4A09">
      <w:pPr>
        <w:pStyle w:val="ab"/>
        <w:spacing w:after="0"/>
        <w:ind w:firstLine="708"/>
        <w:jc w:val="left"/>
        <w:rPr>
          <w:rFonts w:ascii="Times New Roman" w:hAnsi="Times New Roman"/>
          <w:b/>
          <w:spacing w:val="-2"/>
          <w:sz w:val="28"/>
          <w:szCs w:val="28"/>
        </w:rPr>
      </w:pPr>
    </w:p>
    <w:p w:rsidR="00524A95" w:rsidRPr="00DA06D9" w:rsidRDefault="00524A95" w:rsidP="00524A95">
      <w:pPr>
        <w:spacing w:before="100" w:beforeAutospacing="1" w:after="100" w:afterAutospacing="1"/>
        <w:jc w:val="center"/>
        <w:rPr>
          <w:b/>
        </w:rPr>
      </w:pPr>
    </w:p>
    <w:p w:rsidR="00164385" w:rsidRDefault="00524A95">
      <w:pPr>
        <w:spacing w:after="28"/>
        <w:ind w:left="10" w:right="73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СИСТЕМА КОНТРОЛЯ И ЗАЧЕТНЫЕ ТРЕБОВАНИЯ  </w:t>
      </w:r>
    </w:p>
    <w:p w:rsidR="00E61CD8" w:rsidRDefault="00E61CD8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D8">
        <w:rPr>
          <w:rFonts w:ascii="Times New Roman" w:hAnsi="Times New Roman" w:cs="Times New Roman"/>
          <w:b/>
          <w:sz w:val="28"/>
          <w:szCs w:val="28"/>
        </w:rPr>
        <w:t xml:space="preserve">Нормативы общей физической подготовки для зачисления в группы на базовый этап подготовки </w:t>
      </w:r>
      <w:r w:rsidR="00F46AEF">
        <w:rPr>
          <w:rFonts w:ascii="Times New Roman" w:hAnsi="Times New Roman" w:cs="Times New Roman"/>
          <w:b/>
          <w:sz w:val="28"/>
          <w:szCs w:val="28"/>
        </w:rPr>
        <w:t>1</w:t>
      </w:r>
      <w:r w:rsidRPr="00E61C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3374"/>
        <w:gridCol w:w="3339"/>
      </w:tblGrid>
      <w:tr w:rsidR="00E62F2D" w:rsidRPr="00E62F2D" w:rsidTr="00E62F2D">
        <w:tc>
          <w:tcPr>
            <w:tcW w:w="278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Развиваемое физическое </w:t>
            </w:r>
          </w:p>
        </w:tc>
        <w:tc>
          <w:tcPr>
            <w:tcW w:w="6713" w:type="dxa"/>
            <w:gridSpan w:val="2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Контрольные упражнения (тесты)</w:t>
            </w:r>
          </w:p>
        </w:tc>
      </w:tr>
      <w:tr w:rsidR="00E62F2D" w:rsidRPr="00E62F2D" w:rsidTr="00E62F2D">
        <w:tc>
          <w:tcPr>
            <w:tcW w:w="278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337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Юноши </w:t>
            </w:r>
          </w:p>
        </w:tc>
        <w:tc>
          <w:tcPr>
            <w:tcW w:w="3339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Девушки </w:t>
            </w:r>
          </w:p>
        </w:tc>
      </w:tr>
      <w:tr w:rsidR="00E62F2D" w:rsidRPr="00E62F2D" w:rsidTr="00E62F2D">
        <w:tc>
          <w:tcPr>
            <w:tcW w:w="278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37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Бег на 30 м (не более 6 с)</w:t>
            </w:r>
          </w:p>
        </w:tc>
        <w:tc>
          <w:tcPr>
            <w:tcW w:w="3339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Бег на 30 м (не более 6,6 с)</w:t>
            </w:r>
          </w:p>
        </w:tc>
      </w:tr>
      <w:tr w:rsidR="00E62F2D" w:rsidRPr="00E62F2D" w:rsidTr="00E62F2D">
        <w:tc>
          <w:tcPr>
            <w:tcW w:w="278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Координация </w:t>
            </w:r>
          </w:p>
        </w:tc>
        <w:tc>
          <w:tcPr>
            <w:tcW w:w="337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Челночный бег 5 x 6 м </w:t>
            </w:r>
            <w:r w:rsidRPr="00E62F2D">
              <w:rPr>
                <w:rFonts w:ascii="Times New Roman" w:hAnsi="Times New Roman" w:cs="Times New Roman"/>
              </w:rPr>
              <w:br/>
              <w:t>(не более 12 с)</w:t>
            </w:r>
          </w:p>
        </w:tc>
        <w:tc>
          <w:tcPr>
            <w:tcW w:w="3339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Челночный бег 5 x 6 м </w:t>
            </w:r>
            <w:r w:rsidRPr="00E62F2D">
              <w:rPr>
                <w:rFonts w:ascii="Times New Roman" w:hAnsi="Times New Roman" w:cs="Times New Roman"/>
              </w:rPr>
              <w:br/>
              <w:t>(не более 12,5 с)</w:t>
            </w:r>
          </w:p>
        </w:tc>
      </w:tr>
      <w:tr w:rsidR="00E62F2D" w:rsidRPr="00E62F2D" w:rsidTr="00E62F2D">
        <w:tc>
          <w:tcPr>
            <w:tcW w:w="2784" w:type="dxa"/>
            <w:vMerge w:val="restart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37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Бросок мяча весом 1 кг из-за головы двумя руками стоя</w:t>
            </w:r>
            <w:r w:rsidRPr="00E62F2D">
              <w:rPr>
                <w:rFonts w:ascii="Times New Roman" w:hAnsi="Times New Roman" w:cs="Times New Roman"/>
              </w:rPr>
              <w:br/>
              <w:t>(не менее 8 м)</w:t>
            </w:r>
          </w:p>
        </w:tc>
        <w:tc>
          <w:tcPr>
            <w:tcW w:w="3339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Бросок мяча весом 1 кг из-за головы двумя руками стоя</w:t>
            </w:r>
            <w:r w:rsidRPr="00E62F2D">
              <w:rPr>
                <w:rFonts w:ascii="Times New Roman" w:hAnsi="Times New Roman" w:cs="Times New Roman"/>
              </w:rPr>
              <w:br/>
              <w:t>(не менее 6 м)</w:t>
            </w:r>
          </w:p>
        </w:tc>
      </w:tr>
      <w:tr w:rsidR="00E62F2D" w:rsidRPr="00E62F2D" w:rsidTr="00E62F2D">
        <w:tc>
          <w:tcPr>
            <w:tcW w:w="2784" w:type="dxa"/>
            <w:vMerge/>
            <w:shd w:val="clear" w:color="auto" w:fill="auto"/>
            <w:hideMark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Прыжок в длину с места</w:t>
            </w:r>
            <w:r w:rsidRPr="00E62F2D">
              <w:rPr>
                <w:rFonts w:ascii="Times New Roman" w:hAnsi="Times New Roman" w:cs="Times New Roman"/>
              </w:rPr>
              <w:br/>
              <w:t>(не менее 140 см)</w:t>
            </w:r>
          </w:p>
        </w:tc>
        <w:tc>
          <w:tcPr>
            <w:tcW w:w="3339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Прыжок в длину с места</w:t>
            </w:r>
            <w:r w:rsidRPr="00E62F2D">
              <w:rPr>
                <w:rFonts w:ascii="Times New Roman" w:hAnsi="Times New Roman" w:cs="Times New Roman"/>
              </w:rPr>
              <w:br/>
              <w:t>(не менее 130 см)</w:t>
            </w:r>
          </w:p>
        </w:tc>
      </w:tr>
      <w:tr w:rsidR="00E62F2D" w:rsidRPr="00E62F2D" w:rsidTr="00E62F2D">
        <w:tc>
          <w:tcPr>
            <w:tcW w:w="2784" w:type="dxa"/>
            <w:vMerge/>
            <w:shd w:val="clear" w:color="auto" w:fill="auto"/>
            <w:hideMark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Прыжок в верх с места </w:t>
            </w:r>
            <w:proofErr w:type="gramStart"/>
            <w:r w:rsidRPr="00E62F2D">
              <w:rPr>
                <w:rFonts w:ascii="Times New Roman" w:hAnsi="Times New Roman" w:cs="Times New Roman"/>
              </w:rPr>
              <w:t>со</w:t>
            </w:r>
            <w:proofErr w:type="gramEnd"/>
            <w:r w:rsidRPr="00E62F2D">
              <w:rPr>
                <w:rFonts w:ascii="Times New Roman" w:hAnsi="Times New Roman" w:cs="Times New Roman"/>
              </w:rPr>
              <w:t xml:space="preserve"> взмахом руками </w:t>
            </w:r>
            <w:r w:rsidRPr="00E62F2D">
              <w:rPr>
                <w:rFonts w:ascii="Times New Roman" w:hAnsi="Times New Roman" w:cs="Times New Roman"/>
                <w:sz w:val="20"/>
              </w:rPr>
              <w:t>(не менее 36 см)</w:t>
            </w:r>
          </w:p>
        </w:tc>
        <w:tc>
          <w:tcPr>
            <w:tcW w:w="3339" w:type="dxa"/>
            <w:shd w:val="clear" w:color="auto" w:fill="auto"/>
            <w:hideMark/>
          </w:tcPr>
          <w:p w:rsidR="00E62F2D" w:rsidRPr="00E62F2D" w:rsidRDefault="00E62F2D" w:rsidP="00ED26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 xml:space="preserve">Прыжок в верх с места </w:t>
            </w:r>
            <w:proofErr w:type="gramStart"/>
            <w:r w:rsidRPr="00E62F2D">
              <w:rPr>
                <w:rFonts w:ascii="Times New Roman" w:hAnsi="Times New Roman" w:cs="Times New Roman"/>
              </w:rPr>
              <w:t>со</w:t>
            </w:r>
            <w:proofErr w:type="gramEnd"/>
            <w:r w:rsidRPr="00E62F2D">
              <w:rPr>
                <w:rFonts w:ascii="Times New Roman" w:hAnsi="Times New Roman" w:cs="Times New Roman"/>
              </w:rPr>
              <w:t xml:space="preserve"> взмахом руками </w:t>
            </w:r>
            <w:r w:rsidRPr="00E62F2D">
              <w:rPr>
                <w:rFonts w:ascii="Times New Roman" w:hAnsi="Times New Roman" w:cs="Times New Roman"/>
                <w:sz w:val="20"/>
              </w:rPr>
              <w:t>(не менее 30 см)</w:t>
            </w:r>
          </w:p>
        </w:tc>
      </w:tr>
    </w:tbl>
    <w:p w:rsidR="00E62F2D" w:rsidRDefault="00E62F2D" w:rsidP="00E62F2D">
      <w:pPr>
        <w:pStyle w:val="a7"/>
        <w:spacing w:before="0" w:beforeAutospacing="0" w:after="0" w:afterAutospacing="0"/>
        <w:ind w:firstLine="709"/>
        <w:jc w:val="both"/>
        <w:rPr>
          <w:rStyle w:val="aa"/>
          <w:rFonts w:eastAsia="Calibri"/>
          <w:b w:val="0"/>
          <w:sz w:val="28"/>
          <w:szCs w:val="28"/>
        </w:rPr>
      </w:pPr>
      <w:r w:rsidRPr="009A7C12">
        <w:rPr>
          <w:rStyle w:val="aa"/>
          <w:rFonts w:eastAsia="Calibri"/>
          <w:b w:val="0"/>
          <w:sz w:val="28"/>
          <w:szCs w:val="28"/>
        </w:rPr>
        <w:t>Контрольные нормативы по физической подготовке по годам обучения (девушки)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226"/>
        <w:gridCol w:w="711"/>
        <w:gridCol w:w="677"/>
        <w:gridCol w:w="883"/>
        <w:gridCol w:w="818"/>
        <w:gridCol w:w="741"/>
        <w:gridCol w:w="850"/>
        <w:gridCol w:w="709"/>
        <w:gridCol w:w="851"/>
        <w:gridCol w:w="850"/>
      </w:tblGrid>
      <w:tr w:rsidR="00E62F2D" w:rsidRPr="009A7C12" w:rsidTr="00ED2602">
        <w:trPr>
          <w:trHeight w:val="935"/>
        </w:trPr>
        <w:tc>
          <w:tcPr>
            <w:tcW w:w="573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№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Контрольные нормативы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16"/>
              </w:rPr>
            </w:pPr>
            <w:r w:rsidRPr="00A90A5E">
              <w:rPr>
                <w:rStyle w:val="aa"/>
                <w:rFonts w:eastAsia="Calibri"/>
                <w:b w:val="0"/>
                <w:sz w:val="16"/>
              </w:rPr>
              <w:t>оценка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БАЗОВЫЙ УРОВЕНЬ (на конец учебного года)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 xml:space="preserve">УГЛУБЛЕННЫЙ УРОВЕНЬ </w:t>
            </w:r>
            <w:r w:rsidRPr="009A7C12">
              <w:br/>
            </w:r>
            <w:r w:rsidRPr="00A90A5E">
              <w:rPr>
                <w:rStyle w:val="aa"/>
                <w:rFonts w:eastAsia="Calibri"/>
                <w:b w:val="0"/>
              </w:rPr>
              <w:t>(на конец учебного года)</w:t>
            </w:r>
          </w:p>
        </w:tc>
      </w:tr>
      <w:tr w:rsidR="00E62F2D" w:rsidRPr="009A7C12" w:rsidTr="00ED2602">
        <w:trPr>
          <w:trHeight w:val="145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jc w:val="both"/>
            </w:pPr>
          </w:p>
        </w:tc>
        <w:tc>
          <w:tcPr>
            <w:tcW w:w="711" w:type="dxa"/>
            <w:vMerge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</w:rPr>
            </w:pPr>
          </w:p>
        </w:tc>
        <w:tc>
          <w:tcPr>
            <w:tcW w:w="677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1 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9 лет</w:t>
            </w:r>
          </w:p>
        </w:tc>
        <w:tc>
          <w:tcPr>
            <w:tcW w:w="883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2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10 лет</w:t>
            </w:r>
          </w:p>
        </w:tc>
        <w:tc>
          <w:tcPr>
            <w:tcW w:w="818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3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11лет</w:t>
            </w:r>
          </w:p>
        </w:tc>
        <w:tc>
          <w:tcPr>
            <w:tcW w:w="741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4 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12лет</w:t>
            </w:r>
          </w:p>
        </w:tc>
        <w:tc>
          <w:tcPr>
            <w:tcW w:w="850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5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bCs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13 лет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6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14лет</w:t>
            </w:r>
          </w:p>
        </w:tc>
        <w:tc>
          <w:tcPr>
            <w:tcW w:w="851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4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15 лет</w:t>
            </w:r>
          </w:p>
        </w:tc>
        <w:tc>
          <w:tcPr>
            <w:tcW w:w="850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5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16 лет</w:t>
            </w:r>
          </w:p>
        </w:tc>
      </w:tr>
      <w:tr w:rsidR="00E62F2D" w:rsidRPr="009A7C12" w:rsidTr="00ED2602">
        <w:trPr>
          <w:trHeight w:val="377"/>
        </w:trPr>
        <w:tc>
          <w:tcPr>
            <w:tcW w:w="573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9A7C12">
              <w:t>1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 xml:space="preserve">Бег 30м, </w:t>
            </w:r>
            <w:proofErr w:type="gramStart"/>
            <w:r w:rsidRPr="009A7C12">
              <w:t>с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6,2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6,1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6,0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5,9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5,9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5,8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5,7</w:t>
            </w:r>
          </w:p>
        </w:tc>
      </w:tr>
      <w:tr w:rsidR="00E62F2D" w:rsidRPr="009A7C12" w:rsidTr="00ED2602">
        <w:trPr>
          <w:trHeight w:val="145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4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6,5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6,3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6,2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6,2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6,2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6,2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6,1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6,0</w:t>
            </w:r>
          </w:p>
        </w:tc>
      </w:tr>
      <w:tr w:rsidR="00E62F2D" w:rsidRPr="009A7C12" w:rsidTr="00ED2602">
        <w:trPr>
          <w:trHeight w:val="286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3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6,8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6,6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6,5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6,6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6,3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6,3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6,3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6,2</w:t>
            </w:r>
          </w:p>
        </w:tc>
      </w:tr>
      <w:tr w:rsidR="00E62F2D" w:rsidRPr="009A7C12" w:rsidTr="00ED2602">
        <w:trPr>
          <w:trHeight w:val="377"/>
        </w:trPr>
        <w:tc>
          <w:tcPr>
            <w:tcW w:w="573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9A7C12">
              <w:t>2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7C12">
                <w:t>30 м</w:t>
              </w:r>
            </w:smartTag>
            <w:r w:rsidRPr="009A7C12">
              <w:t xml:space="preserve"> (3х10), </w:t>
            </w:r>
            <w:proofErr w:type="gramStart"/>
            <w:r w:rsidRPr="009A7C12">
              <w:t>с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7.9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7.7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7.5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7.3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7.0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6.8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6.6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6.5</w:t>
            </w:r>
          </w:p>
        </w:tc>
      </w:tr>
      <w:tr w:rsidR="00E62F2D" w:rsidRPr="009A7C12" w:rsidTr="00ED2602">
        <w:trPr>
          <w:trHeight w:val="145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4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8.1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7.9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7.7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7.5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7.2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7.0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6.8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6.7</w:t>
            </w:r>
          </w:p>
        </w:tc>
      </w:tr>
      <w:tr w:rsidR="00E62F2D" w:rsidRPr="009A7C12" w:rsidTr="00ED2602">
        <w:trPr>
          <w:trHeight w:val="271"/>
        </w:trPr>
        <w:tc>
          <w:tcPr>
            <w:tcW w:w="573" w:type="dxa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3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8.7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8.4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8.1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7.9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7.6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7.1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7.2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7.1</w:t>
            </w:r>
          </w:p>
        </w:tc>
      </w:tr>
      <w:tr w:rsidR="00E62F2D" w:rsidRPr="009A7C12" w:rsidTr="00ED2602">
        <w:trPr>
          <w:trHeight w:val="286"/>
        </w:trPr>
        <w:tc>
          <w:tcPr>
            <w:tcW w:w="573" w:type="dxa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9A7C12">
              <w:t>3</w:t>
            </w:r>
          </w:p>
        </w:tc>
        <w:tc>
          <w:tcPr>
            <w:tcW w:w="2226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 xml:space="preserve">Кроссовая подготовка  6мин. бег </w:t>
            </w: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677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883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818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41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851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</w:tr>
      <w:tr w:rsidR="00E62F2D" w:rsidRPr="009A7C12" w:rsidTr="00ED2602">
        <w:trPr>
          <w:trHeight w:val="377"/>
        </w:trPr>
        <w:tc>
          <w:tcPr>
            <w:tcW w:w="573" w:type="dxa"/>
            <w:vMerge w:val="restart"/>
            <w:shd w:val="clear" w:color="auto" w:fill="auto"/>
          </w:tcPr>
          <w:p w:rsidR="00E62F2D" w:rsidRPr="009A7C12" w:rsidRDefault="00E62F2D" w:rsidP="00ED2602">
            <w:pPr>
              <w:jc w:val="both"/>
            </w:pPr>
            <w:r w:rsidRPr="009A7C12">
              <w:t>4</w:t>
            </w:r>
          </w:p>
          <w:p w:rsidR="00E62F2D" w:rsidRPr="009A7C12" w:rsidRDefault="00E62F2D" w:rsidP="00ED2602">
            <w:pPr>
              <w:jc w:val="both"/>
            </w:pPr>
          </w:p>
        </w:tc>
        <w:tc>
          <w:tcPr>
            <w:tcW w:w="2226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 xml:space="preserve">Прыжок в длину с места, </w:t>
            </w:r>
            <w:proofErr w:type="gramStart"/>
            <w:r w:rsidRPr="009A7C12">
              <w:t>см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145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155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165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170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180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190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200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205</w:t>
            </w:r>
          </w:p>
        </w:tc>
      </w:tr>
      <w:tr w:rsidR="00E62F2D" w:rsidRPr="009A7C12" w:rsidTr="00ED2602">
        <w:trPr>
          <w:trHeight w:val="145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4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140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150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160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170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180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190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195</w:t>
            </w:r>
          </w:p>
        </w:tc>
      </w:tr>
      <w:tr w:rsidR="00E62F2D" w:rsidRPr="009A7C12" w:rsidTr="00ED2602">
        <w:trPr>
          <w:trHeight w:val="271"/>
        </w:trPr>
        <w:tc>
          <w:tcPr>
            <w:tcW w:w="573" w:type="dxa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3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130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145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155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155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160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170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185</w:t>
            </w:r>
          </w:p>
        </w:tc>
      </w:tr>
      <w:tr w:rsidR="00E62F2D" w:rsidRPr="009A7C12" w:rsidTr="00ED2602">
        <w:trPr>
          <w:trHeight w:val="392"/>
        </w:trPr>
        <w:tc>
          <w:tcPr>
            <w:tcW w:w="573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9A7C12">
              <w:t>5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E62F2D" w:rsidRPr="009A7C12" w:rsidRDefault="00E62F2D" w:rsidP="00ED2602">
            <w:pPr>
              <w:jc w:val="both"/>
            </w:pPr>
            <w:r w:rsidRPr="009A7C12">
              <w:t>Сгибание и разгибание рук в упоре лежа</w:t>
            </w: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12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20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22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24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26</w:t>
            </w:r>
          </w:p>
        </w:tc>
      </w:tr>
      <w:tr w:rsidR="00E62F2D" w:rsidRPr="009A7C12" w:rsidTr="00ED2602">
        <w:trPr>
          <w:trHeight w:val="145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4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10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12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20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22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24</w:t>
            </w:r>
          </w:p>
        </w:tc>
      </w:tr>
      <w:tr w:rsidR="00E62F2D" w:rsidRPr="009A7C12" w:rsidTr="00ED2602">
        <w:trPr>
          <w:trHeight w:val="271"/>
        </w:trPr>
        <w:tc>
          <w:tcPr>
            <w:tcW w:w="573" w:type="dxa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3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10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12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16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18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20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22</w:t>
            </w:r>
          </w:p>
        </w:tc>
      </w:tr>
      <w:tr w:rsidR="00E62F2D" w:rsidRPr="009A7C12" w:rsidTr="00ED2602">
        <w:trPr>
          <w:trHeight w:val="463"/>
        </w:trPr>
        <w:tc>
          <w:tcPr>
            <w:tcW w:w="573" w:type="dxa"/>
            <w:vMerge w:val="restart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9A7C12">
              <w:t>6</w:t>
            </w:r>
          </w:p>
          <w:p w:rsidR="00E62F2D" w:rsidRPr="009A7C12" w:rsidRDefault="00E62F2D" w:rsidP="00ED2602">
            <w:pPr>
              <w:jc w:val="both"/>
            </w:pPr>
          </w:p>
          <w:p w:rsidR="00E62F2D" w:rsidRPr="009A7C12" w:rsidRDefault="00E62F2D" w:rsidP="00ED2602">
            <w:pPr>
              <w:jc w:val="both"/>
            </w:pPr>
          </w:p>
          <w:p w:rsidR="00E62F2D" w:rsidRPr="009A7C12" w:rsidRDefault="00E62F2D" w:rsidP="00ED2602">
            <w:pPr>
              <w:jc w:val="both"/>
            </w:pPr>
          </w:p>
        </w:tc>
        <w:tc>
          <w:tcPr>
            <w:tcW w:w="2226" w:type="dxa"/>
            <w:vMerge w:val="restart"/>
            <w:shd w:val="clear" w:color="auto" w:fill="auto"/>
          </w:tcPr>
          <w:p w:rsidR="00E62F2D" w:rsidRPr="009A7C12" w:rsidRDefault="00E62F2D" w:rsidP="00ED2602">
            <w:pPr>
              <w:jc w:val="both"/>
            </w:pPr>
            <w:r w:rsidRPr="009A7C12">
              <w:t>Подтягивание на высокой перекладине (</w:t>
            </w:r>
            <w:proofErr w:type="gramStart"/>
            <w:r w:rsidRPr="009A7C12">
              <w:t>мал</w:t>
            </w:r>
            <w:proofErr w:type="gramEnd"/>
            <w:r w:rsidRPr="009A7C12">
              <w:t>); на низкой перекладине (дев)</w:t>
            </w: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5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10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11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12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13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13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15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 xml:space="preserve">15 </w:t>
            </w:r>
          </w:p>
        </w:tc>
      </w:tr>
      <w:tr w:rsidR="00E62F2D" w:rsidRPr="009A7C12" w:rsidTr="00ED2602">
        <w:trPr>
          <w:trHeight w:val="344"/>
        </w:trPr>
        <w:tc>
          <w:tcPr>
            <w:tcW w:w="573" w:type="dxa"/>
            <w:vMerge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  <w:shd w:val="clear" w:color="auto" w:fill="auto"/>
          </w:tcPr>
          <w:p w:rsidR="00E62F2D" w:rsidRPr="009A7C12" w:rsidRDefault="00E62F2D" w:rsidP="00ED2602">
            <w:pPr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4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9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10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11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11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12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13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14</w:t>
            </w:r>
          </w:p>
        </w:tc>
      </w:tr>
      <w:tr w:rsidR="00E62F2D" w:rsidRPr="009A7C12" w:rsidTr="00ED2602">
        <w:trPr>
          <w:trHeight w:val="271"/>
        </w:trPr>
        <w:tc>
          <w:tcPr>
            <w:tcW w:w="573" w:type="dxa"/>
            <w:shd w:val="clear" w:color="auto" w:fill="auto"/>
          </w:tcPr>
          <w:p w:rsidR="00E62F2D" w:rsidRPr="009A7C12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shd w:val="clear" w:color="auto" w:fill="auto"/>
          </w:tcPr>
          <w:p w:rsidR="00E62F2D" w:rsidRPr="009A7C12" w:rsidRDefault="00E62F2D" w:rsidP="00ED2602">
            <w:pPr>
              <w:jc w:val="both"/>
            </w:pPr>
          </w:p>
        </w:tc>
        <w:tc>
          <w:tcPr>
            <w:tcW w:w="71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3</w:t>
            </w:r>
          </w:p>
        </w:tc>
        <w:tc>
          <w:tcPr>
            <w:tcW w:w="677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6</w:t>
            </w:r>
          </w:p>
        </w:tc>
        <w:tc>
          <w:tcPr>
            <w:tcW w:w="883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7</w:t>
            </w:r>
          </w:p>
        </w:tc>
        <w:tc>
          <w:tcPr>
            <w:tcW w:w="818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8</w:t>
            </w:r>
          </w:p>
        </w:tc>
        <w:tc>
          <w:tcPr>
            <w:tcW w:w="74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9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9</w:t>
            </w:r>
          </w:p>
        </w:tc>
        <w:tc>
          <w:tcPr>
            <w:tcW w:w="709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10</w:t>
            </w:r>
          </w:p>
        </w:tc>
        <w:tc>
          <w:tcPr>
            <w:tcW w:w="851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11</w:t>
            </w:r>
          </w:p>
        </w:tc>
        <w:tc>
          <w:tcPr>
            <w:tcW w:w="850" w:type="dxa"/>
            <w:shd w:val="clear" w:color="auto" w:fill="auto"/>
          </w:tcPr>
          <w:p w:rsidR="00E62F2D" w:rsidRPr="009A7C12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9A7C12">
              <w:t>13</w:t>
            </w:r>
          </w:p>
        </w:tc>
      </w:tr>
    </w:tbl>
    <w:p w:rsidR="00E62F2D" w:rsidRDefault="00E62F2D" w:rsidP="00E62F2D">
      <w:pPr>
        <w:pStyle w:val="a7"/>
        <w:spacing w:before="0" w:beforeAutospacing="0" w:after="0" w:afterAutospacing="0"/>
        <w:jc w:val="both"/>
        <w:rPr>
          <w:rStyle w:val="aa"/>
          <w:rFonts w:eastAsia="Calibri"/>
          <w:sz w:val="28"/>
          <w:szCs w:val="28"/>
        </w:rPr>
      </w:pPr>
    </w:p>
    <w:p w:rsidR="00E62F2D" w:rsidRDefault="00E62F2D" w:rsidP="00E62F2D">
      <w:pPr>
        <w:pStyle w:val="a7"/>
        <w:spacing w:before="0" w:beforeAutospacing="0" w:after="0" w:afterAutospacing="0"/>
        <w:ind w:firstLine="709"/>
        <w:jc w:val="both"/>
        <w:rPr>
          <w:rStyle w:val="aa"/>
          <w:rFonts w:eastAsia="Calibri"/>
          <w:b w:val="0"/>
          <w:sz w:val="28"/>
          <w:szCs w:val="28"/>
        </w:rPr>
      </w:pPr>
      <w:r w:rsidRPr="009A7C12">
        <w:rPr>
          <w:rStyle w:val="aa"/>
          <w:rFonts w:eastAsia="Calibri"/>
          <w:b w:val="0"/>
          <w:sz w:val="28"/>
          <w:szCs w:val="28"/>
        </w:rPr>
        <w:t>Контрольные нормативы по физической подготовке по годам обучения (юноши)</w:t>
      </w:r>
    </w:p>
    <w:p w:rsidR="00E62F2D" w:rsidRPr="009A7C12" w:rsidRDefault="00E62F2D" w:rsidP="00E62F2D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236"/>
        <w:gridCol w:w="992"/>
        <w:gridCol w:w="709"/>
        <w:gridCol w:w="708"/>
        <w:gridCol w:w="712"/>
        <w:gridCol w:w="709"/>
        <w:gridCol w:w="850"/>
        <w:gridCol w:w="709"/>
        <w:gridCol w:w="945"/>
        <w:gridCol w:w="756"/>
      </w:tblGrid>
      <w:tr w:rsidR="00E62F2D" w:rsidRPr="00891244" w:rsidTr="00ED2602">
        <w:tc>
          <w:tcPr>
            <w:tcW w:w="563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№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Контрольные нормативы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оценка </w:t>
            </w:r>
          </w:p>
        </w:tc>
        <w:tc>
          <w:tcPr>
            <w:tcW w:w="4397" w:type="dxa"/>
            <w:gridSpan w:val="6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БАЗОВЫЙ УРОВЕНЬ (на конец учебного года)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 xml:space="preserve">УГЛУБЛЕННЫЙ УРОВЕНЬ </w:t>
            </w:r>
            <w:r w:rsidRPr="00891244">
              <w:br/>
            </w:r>
            <w:r w:rsidRPr="00A90A5E">
              <w:rPr>
                <w:rStyle w:val="aa"/>
                <w:rFonts w:eastAsia="Calibri"/>
                <w:b w:val="0"/>
              </w:rPr>
              <w:t>(на конец учебного года)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2236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1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9лет</w:t>
            </w:r>
          </w:p>
        </w:tc>
        <w:tc>
          <w:tcPr>
            <w:tcW w:w="708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2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10лет</w:t>
            </w:r>
          </w:p>
        </w:tc>
        <w:tc>
          <w:tcPr>
            <w:tcW w:w="712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3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11лет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4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12лет</w:t>
            </w:r>
          </w:p>
        </w:tc>
        <w:tc>
          <w:tcPr>
            <w:tcW w:w="850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5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13лет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6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14лет</w:t>
            </w:r>
          </w:p>
        </w:tc>
        <w:tc>
          <w:tcPr>
            <w:tcW w:w="945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1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15лет</w:t>
            </w:r>
          </w:p>
        </w:tc>
        <w:tc>
          <w:tcPr>
            <w:tcW w:w="756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rStyle w:val="aa"/>
                <w:rFonts w:eastAsia="Calibri"/>
                <w:b w:val="0"/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 xml:space="preserve">2 </w:t>
            </w:r>
          </w:p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rStyle w:val="aa"/>
                <w:rFonts w:eastAsia="Calibri"/>
                <w:b w:val="0"/>
                <w:sz w:val="20"/>
              </w:rPr>
              <w:t>16лет</w:t>
            </w:r>
          </w:p>
        </w:tc>
      </w:tr>
      <w:tr w:rsidR="00E62F2D" w:rsidRPr="00891244" w:rsidTr="00ED2602">
        <w:tc>
          <w:tcPr>
            <w:tcW w:w="563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 xml:space="preserve">Бег 30м, </w:t>
            </w:r>
            <w:proofErr w:type="gramStart"/>
            <w:r w:rsidRPr="00891244">
              <w:t>с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5,8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5,6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5,3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5,1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4,9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4,9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6,0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6,8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5,6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5,5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5,2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5,2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5,1</w:t>
            </w:r>
          </w:p>
        </w:tc>
      </w:tr>
      <w:tr w:rsidR="00E62F2D" w:rsidRPr="00891244" w:rsidTr="00ED2602">
        <w:tc>
          <w:tcPr>
            <w:tcW w:w="56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6,3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6,0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5,8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5.8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5,6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5,5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5,3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5,3</w:t>
            </w:r>
          </w:p>
        </w:tc>
      </w:tr>
      <w:tr w:rsidR="00E62F2D" w:rsidRPr="00891244" w:rsidTr="00ED2602">
        <w:tc>
          <w:tcPr>
            <w:tcW w:w="563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91244">
                <w:t>30 м</w:t>
              </w:r>
            </w:smartTag>
            <w:r w:rsidRPr="00891244">
              <w:t xml:space="preserve"> (3х10), </w:t>
            </w:r>
            <w:proofErr w:type="gramStart"/>
            <w:r w:rsidRPr="00891244">
              <w:t>с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7.9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7.7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7.3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6.8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6.6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6.5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8.1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7.9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7.7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7.5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7.2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6.8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6.7</w:t>
            </w:r>
          </w:p>
        </w:tc>
      </w:tr>
      <w:tr w:rsidR="00E62F2D" w:rsidRPr="00891244" w:rsidTr="00ED2602">
        <w:tc>
          <w:tcPr>
            <w:tcW w:w="56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8.7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8.4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8.1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7.9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7.6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7.1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7.2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7.1</w:t>
            </w:r>
          </w:p>
        </w:tc>
      </w:tr>
      <w:tr w:rsidR="00E62F2D" w:rsidRPr="00891244" w:rsidTr="00ED2602">
        <w:tc>
          <w:tcPr>
            <w:tcW w:w="563" w:type="dxa"/>
            <w:shd w:val="clear" w:color="auto" w:fill="auto"/>
          </w:tcPr>
          <w:p w:rsidR="00E62F2D" w:rsidRPr="00891244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223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 xml:space="preserve">Кроссовая подготовка  6мин  бег </w:t>
            </w:r>
          </w:p>
        </w:tc>
        <w:tc>
          <w:tcPr>
            <w:tcW w:w="992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08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12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945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  <w:tc>
          <w:tcPr>
            <w:tcW w:w="756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A90A5E">
              <w:rPr>
                <w:sz w:val="20"/>
              </w:rPr>
              <w:t>зачет</w:t>
            </w:r>
          </w:p>
        </w:tc>
      </w:tr>
      <w:tr w:rsidR="00E62F2D" w:rsidRPr="00891244" w:rsidTr="00ED2602">
        <w:tc>
          <w:tcPr>
            <w:tcW w:w="563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 xml:space="preserve">Прыжок в длину с места, </w:t>
            </w:r>
            <w:proofErr w:type="gramStart"/>
            <w:r w:rsidRPr="00891244">
              <w:t>см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165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180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200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215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220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155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170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190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205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210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145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160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180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195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200</w:t>
            </w:r>
          </w:p>
        </w:tc>
      </w:tr>
      <w:tr w:rsidR="00E62F2D" w:rsidRPr="00891244" w:rsidTr="00ED2602">
        <w:tc>
          <w:tcPr>
            <w:tcW w:w="563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E62F2D" w:rsidRPr="00891244" w:rsidRDefault="00E62F2D" w:rsidP="00ED2602">
            <w:pPr>
              <w:jc w:val="both"/>
            </w:pPr>
            <w:r w:rsidRPr="00891244">
              <w:t>Сгибание и разгибание рук в упоре лежа</w:t>
            </w: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24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26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28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24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26</w:t>
            </w:r>
          </w:p>
        </w:tc>
      </w:tr>
      <w:tr w:rsidR="00E62F2D" w:rsidRPr="00891244" w:rsidTr="00ED2602">
        <w:tc>
          <w:tcPr>
            <w:tcW w:w="56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10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24</w:t>
            </w:r>
          </w:p>
        </w:tc>
      </w:tr>
      <w:tr w:rsidR="00E62F2D" w:rsidRPr="00891244" w:rsidTr="00ED2602">
        <w:tc>
          <w:tcPr>
            <w:tcW w:w="563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E62F2D" w:rsidRPr="00891244" w:rsidRDefault="00E62F2D" w:rsidP="00ED2602">
            <w:pPr>
              <w:jc w:val="both"/>
            </w:pPr>
            <w:r w:rsidRPr="00891244">
              <w:t>Подтягивание на высокой перекладине (</w:t>
            </w:r>
            <w:proofErr w:type="gramStart"/>
            <w:r w:rsidRPr="00891244">
              <w:t>мал</w:t>
            </w:r>
            <w:proofErr w:type="gramEnd"/>
            <w:r w:rsidRPr="00891244">
              <w:t>); на низкой перекладине (дев)</w:t>
            </w: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9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10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11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 xml:space="preserve">11 </w:t>
            </w:r>
          </w:p>
        </w:tc>
      </w:tr>
      <w:tr w:rsidR="00E62F2D" w:rsidRPr="00891244" w:rsidTr="00ED2602">
        <w:tc>
          <w:tcPr>
            <w:tcW w:w="563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9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10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10</w:t>
            </w:r>
          </w:p>
        </w:tc>
      </w:tr>
      <w:tr w:rsidR="00E62F2D" w:rsidRPr="00891244" w:rsidTr="00ED2602">
        <w:tc>
          <w:tcPr>
            <w:tcW w:w="563" w:type="dxa"/>
            <w:shd w:val="clear" w:color="auto" w:fill="auto"/>
          </w:tcPr>
          <w:p w:rsidR="00E62F2D" w:rsidRPr="00891244" w:rsidRDefault="00E62F2D" w:rsidP="00ED2602">
            <w:pPr>
              <w:pStyle w:val="a7"/>
              <w:tabs>
                <w:tab w:val="left" w:pos="52"/>
              </w:tabs>
              <w:spacing w:before="0" w:beforeAutospacing="0" w:after="0" w:afterAutospacing="0"/>
              <w:jc w:val="both"/>
            </w:pPr>
          </w:p>
        </w:tc>
        <w:tc>
          <w:tcPr>
            <w:tcW w:w="2236" w:type="dxa"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12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85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945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9</w:t>
            </w:r>
          </w:p>
        </w:tc>
        <w:tc>
          <w:tcPr>
            <w:tcW w:w="756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9</w:t>
            </w:r>
          </w:p>
        </w:tc>
      </w:tr>
    </w:tbl>
    <w:p w:rsidR="00E62F2D" w:rsidRPr="00C411D8" w:rsidRDefault="00E62F2D" w:rsidP="00E62F2D">
      <w:pPr>
        <w:pStyle w:val="a7"/>
        <w:spacing w:before="0" w:beforeAutospacing="0" w:after="0" w:afterAutospacing="0"/>
        <w:jc w:val="both"/>
        <w:rPr>
          <w:rStyle w:val="aa"/>
          <w:rFonts w:eastAsia="Calibri"/>
          <w:sz w:val="28"/>
          <w:szCs w:val="28"/>
        </w:rPr>
      </w:pPr>
    </w:p>
    <w:p w:rsidR="00E62F2D" w:rsidRPr="00E62F2D" w:rsidRDefault="00E62F2D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C71" w:rsidRDefault="009A4C71" w:rsidP="00E62F2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C71" w:rsidRDefault="009A4C71" w:rsidP="00E62F2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C71" w:rsidRDefault="009A4C71" w:rsidP="00E62F2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F2D" w:rsidRPr="00AB571A" w:rsidRDefault="00E62F2D" w:rsidP="00E62F2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1A">
        <w:rPr>
          <w:rFonts w:ascii="Times New Roman" w:hAnsi="Times New Roman" w:cs="Times New Roman"/>
          <w:b/>
          <w:sz w:val="28"/>
          <w:szCs w:val="28"/>
        </w:rPr>
        <w:lastRenderedPageBreak/>
        <w:t>Комплексы контрольных упражнений для оценки результатов освоения образовательной программы</w:t>
      </w:r>
    </w:p>
    <w:p w:rsidR="00E62F2D" w:rsidRDefault="00E62F2D" w:rsidP="00E62F2D">
      <w:pPr>
        <w:autoSpaceDE w:val="0"/>
        <w:autoSpaceDN w:val="0"/>
        <w:adjustRightInd w:val="0"/>
        <w:ind w:firstLine="360"/>
        <w:jc w:val="both"/>
        <w:rPr>
          <w:b/>
          <w:i/>
          <w:iCs/>
          <w:sz w:val="28"/>
          <w:szCs w:val="28"/>
        </w:rPr>
      </w:pPr>
    </w:p>
    <w:p w:rsidR="00E62F2D" w:rsidRPr="00EF70AE" w:rsidRDefault="00E62F2D" w:rsidP="00E62F2D">
      <w:pPr>
        <w:autoSpaceDE w:val="0"/>
        <w:autoSpaceDN w:val="0"/>
        <w:adjustRightInd w:val="0"/>
        <w:ind w:firstLine="36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Физическая подготовка</w:t>
      </w:r>
    </w:p>
    <w:p w:rsidR="00E62F2D" w:rsidRPr="00C7064C" w:rsidRDefault="00E62F2D" w:rsidP="000F4A09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C7064C">
        <w:rPr>
          <w:i/>
          <w:iCs/>
          <w:szCs w:val="28"/>
        </w:rPr>
        <w:t xml:space="preserve">Бес </w:t>
      </w:r>
      <w:smartTag w:uri="urn:schemas-microsoft-com:office:smarttags" w:element="metricconverter">
        <w:smartTagPr>
          <w:attr w:name="ProductID" w:val="30 м"/>
        </w:smartTagPr>
        <w:r w:rsidRPr="00C7064C">
          <w:rPr>
            <w:i/>
            <w:iCs/>
            <w:szCs w:val="28"/>
          </w:rPr>
          <w:t>30 м</w:t>
        </w:r>
      </w:smartTag>
      <w:r w:rsidRPr="00C7064C">
        <w:rPr>
          <w:i/>
          <w:iCs/>
          <w:szCs w:val="28"/>
        </w:rPr>
        <w:t xml:space="preserve">. </w:t>
      </w:r>
      <w:r w:rsidRPr="00C7064C">
        <w:rPr>
          <w:szCs w:val="28"/>
        </w:rPr>
        <w:t>Испытание проводится по обще</w:t>
      </w:r>
      <w:r w:rsidRPr="00C7064C">
        <w:rPr>
          <w:szCs w:val="28"/>
        </w:rPr>
        <w:softHyphen/>
        <w:t>принятой методике, старт высокий («стойка волейболиста»).</w:t>
      </w:r>
    </w:p>
    <w:p w:rsidR="00E62F2D" w:rsidRPr="00EF70AE" w:rsidRDefault="00E62F2D" w:rsidP="000F4A0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411D8">
        <w:rPr>
          <w:i/>
          <w:iCs/>
          <w:sz w:val="28"/>
          <w:szCs w:val="28"/>
        </w:rPr>
        <w:t xml:space="preserve">Челночный бег: 5х6м. </w:t>
      </w:r>
      <w:r w:rsidRPr="00C411D8">
        <w:rPr>
          <w:sz w:val="28"/>
          <w:szCs w:val="28"/>
        </w:rPr>
        <w:t>На расстоянии 6 м чертятся три линии - стартовая и контрольная. По зрительному сигналу учащийся бежит, преодолевая расстояние 30м три раза. При изменении движения в обратном направлении обе ноги испытуемого должны пересечь линию.</w:t>
      </w:r>
    </w:p>
    <w:p w:rsidR="00E62F2D" w:rsidRPr="00C411D8" w:rsidRDefault="00E62F2D" w:rsidP="000F4A0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411D8">
        <w:rPr>
          <w:i/>
          <w:iCs/>
          <w:sz w:val="28"/>
          <w:szCs w:val="28"/>
        </w:rPr>
        <w:t xml:space="preserve">Прыжок вверх с места, отталкиваясь двумя ногами. </w:t>
      </w:r>
      <w:r w:rsidRPr="00C411D8">
        <w:rPr>
          <w:sz w:val="28"/>
          <w:szCs w:val="28"/>
        </w:rPr>
        <w:t xml:space="preserve">Для этой цели применяется приспособление конструкции В.М. Абалакова «Косой экран» пли другие, позволяющие измерить высоту подъема общего центра масс при подскоке вверх. Нельзя отталкиваться и приземляться за пределами квадрата 50x50 см. Число попыток - три. Учитывается лучший результат. При проведении испытания должны соблюдаться единые требования (точка отсчета при положении стоя на всей ступне, при прыжке с места - </w:t>
      </w:r>
      <w:proofErr w:type="gramStart"/>
      <w:r w:rsidRPr="00C411D8">
        <w:rPr>
          <w:sz w:val="28"/>
          <w:szCs w:val="28"/>
        </w:rPr>
        <w:t>со</w:t>
      </w:r>
      <w:proofErr w:type="gramEnd"/>
      <w:r w:rsidRPr="00C411D8">
        <w:rPr>
          <w:sz w:val="28"/>
          <w:szCs w:val="28"/>
        </w:rPr>
        <w:t xml:space="preserve"> взмахом рук). Из трех попыток учитывается лучший результат.</w:t>
      </w:r>
    </w:p>
    <w:p w:rsidR="00E62F2D" w:rsidRPr="00C411D8" w:rsidRDefault="00E62F2D" w:rsidP="000F4A0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411D8">
        <w:rPr>
          <w:i/>
          <w:iCs/>
          <w:sz w:val="28"/>
          <w:szCs w:val="28"/>
        </w:rPr>
        <w:t xml:space="preserve">Прыжок в длину с места. </w:t>
      </w:r>
      <w:r w:rsidRPr="00C411D8">
        <w:rPr>
          <w:sz w:val="28"/>
          <w:szCs w:val="28"/>
        </w:rPr>
        <w:t>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E62F2D" w:rsidRPr="007E1DC3" w:rsidRDefault="00E62F2D" w:rsidP="000F4A0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411D8">
        <w:rPr>
          <w:sz w:val="28"/>
          <w:szCs w:val="28"/>
        </w:rPr>
        <w:t>Бросок мяча весом 1 кг из-за головы двумя руками стоя</w:t>
      </w:r>
      <w:r>
        <w:rPr>
          <w:sz w:val="28"/>
          <w:szCs w:val="28"/>
        </w:rPr>
        <w:t>.</w:t>
      </w:r>
    </w:p>
    <w:p w:rsidR="00E62F2D" w:rsidRDefault="00E62F2D" w:rsidP="00E62F2D">
      <w:pPr>
        <w:pStyle w:val="a7"/>
        <w:spacing w:before="0" w:beforeAutospacing="0" w:after="0" w:afterAutospacing="0"/>
        <w:ind w:firstLine="708"/>
        <w:jc w:val="both"/>
        <w:rPr>
          <w:rStyle w:val="aa"/>
          <w:rFonts w:eastAsia="Calibri"/>
          <w:b w:val="0"/>
          <w:sz w:val="28"/>
          <w:szCs w:val="28"/>
        </w:rPr>
      </w:pPr>
    </w:p>
    <w:p w:rsidR="00E62F2D" w:rsidRDefault="00E62F2D" w:rsidP="00E62F2D">
      <w:pPr>
        <w:pStyle w:val="a7"/>
        <w:spacing w:before="0" w:beforeAutospacing="0" w:after="0" w:afterAutospacing="0"/>
        <w:ind w:firstLine="708"/>
        <w:jc w:val="both"/>
        <w:rPr>
          <w:rStyle w:val="aa"/>
          <w:rFonts w:eastAsia="Calibri"/>
          <w:b w:val="0"/>
          <w:sz w:val="28"/>
          <w:szCs w:val="28"/>
        </w:rPr>
      </w:pPr>
      <w:r w:rsidRPr="00217728">
        <w:rPr>
          <w:rStyle w:val="aa"/>
          <w:rFonts w:eastAsia="Calibri"/>
          <w:b w:val="0"/>
          <w:sz w:val="28"/>
          <w:szCs w:val="28"/>
        </w:rPr>
        <w:t>Контрольные нормативы по технико-тактической подготовке, по спортивному результату</w:t>
      </w:r>
      <w:r w:rsidRPr="00217728">
        <w:rPr>
          <w:b/>
          <w:sz w:val="28"/>
          <w:szCs w:val="28"/>
        </w:rPr>
        <w:t xml:space="preserve"> </w:t>
      </w:r>
      <w:r w:rsidRPr="00217728">
        <w:rPr>
          <w:rStyle w:val="aa"/>
          <w:rFonts w:eastAsia="Calibri"/>
          <w:b w:val="0"/>
          <w:sz w:val="28"/>
          <w:szCs w:val="28"/>
        </w:rPr>
        <w:t>(юноши девушки)</w:t>
      </w:r>
    </w:p>
    <w:p w:rsidR="00E62F2D" w:rsidRPr="00217728" w:rsidRDefault="00E62F2D" w:rsidP="00E62F2D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708"/>
        <w:gridCol w:w="709"/>
        <w:gridCol w:w="709"/>
        <w:gridCol w:w="567"/>
        <w:gridCol w:w="142"/>
        <w:gridCol w:w="567"/>
        <w:gridCol w:w="803"/>
        <w:gridCol w:w="47"/>
        <w:gridCol w:w="520"/>
        <w:gridCol w:w="1039"/>
        <w:gridCol w:w="236"/>
        <w:gridCol w:w="1040"/>
      </w:tblGrid>
      <w:tr w:rsidR="00E62F2D" w:rsidRPr="00891244" w:rsidTr="00ED2602">
        <w:trPr>
          <w:trHeight w:val="753"/>
        </w:trPr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jc w:val="both"/>
            </w:pPr>
            <w:r w:rsidRPr="00891244">
              <w:br/>
            </w:r>
            <w:r w:rsidRPr="00A90A5E">
              <w:rPr>
                <w:rStyle w:val="aa"/>
                <w:b w:val="0"/>
              </w:rPr>
              <w:t>№</w:t>
            </w:r>
            <w:r w:rsidRPr="00891244"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Контрольные нормативы</w:t>
            </w:r>
          </w:p>
        </w:tc>
        <w:tc>
          <w:tcPr>
            <w:tcW w:w="4252" w:type="dxa"/>
            <w:gridSpan w:val="8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 xml:space="preserve">БАЗОВЫЙ УРОВЕНЬ </w:t>
            </w:r>
            <w:r w:rsidRPr="00891244">
              <w:br/>
            </w:r>
            <w:r w:rsidRPr="00A90A5E">
              <w:rPr>
                <w:rStyle w:val="aa"/>
                <w:rFonts w:eastAsia="Calibri"/>
                <w:b w:val="0"/>
              </w:rPr>
              <w:t>(на конец учебного года)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УГЛУБЛЕННЫЙ УРОВЕНЬ (на конец учебного года)</w:t>
            </w:r>
          </w:p>
        </w:tc>
      </w:tr>
      <w:tr w:rsidR="00E62F2D" w:rsidRPr="00891244" w:rsidTr="00ED2602">
        <w:trPr>
          <w:trHeight w:val="272"/>
        </w:trPr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E62F2D" w:rsidRPr="00E62F2D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E62F2D">
              <w:rPr>
                <w:rStyle w:val="aa"/>
                <w:rFonts w:eastAsia="Calibri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4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6</w:t>
            </w:r>
          </w:p>
        </w:tc>
        <w:tc>
          <w:tcPr>
            <w:tcW w:w="520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4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5</w:t>
            </w:r>
          </w:p>
        </w:tc>
      </w:tr>
      <w:tr w:rsidR="00E62F2D" w:rsidRPr="00891244" w:rsidTr="00ED2602">
        <w:trPr>
          <w:trHeight w:val="207"/>
        </w:trPr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520" w:type="dxa"/>
            <w:vMerge/>
            <w:shd w:val="clear" w:color="auto" w:fill="auto"/>
          </w:tcPr>
          <w:p w:rsidR="00E62F2D" w:rsidRPr="00891244" w:rsidRDefault="00E62F2D" w:rsidP="00ED2602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18"/>
              </w:rPr>
            </w:pPr>
            <w:r w:rsidRPr="00A90A5E">
              <w:rPr>
                <w:rStyle w:val="aa"/>
                <w:rFonts w:eastAsia="Calibri"/>
                <w:b w:val="0"/>
                <w:sz w:val="18"/>
              </w:rPr>
              <w:t>Связующие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F2D" w:rsidRPr="00A90A5E" w:rsidRDefault="00E62F2D" w:rsidP="00ED2602">
            <w:pPr>
              <w:pStyle w:val="a7"/>
              <w:spacing w:before="0" w:beforeAutospacing="0" w:after="0" w:afterAutospacing="0"/>
              <w:jc w:val="both"/>
              <w:rPr>
                <w:sz w:val="18"/>
              </w:rPr>
            </w:pPr>
            <w:r w:rsidRPr="00A90A5E">
              <w:rPr>
                <w:rStyle w:val="aa"/>
                <w:rFonts w:eastAsia="Calibri"/>
                <w:b w:val="0"/>
                <w:sz w:val="18"/>
              </w:rPr>
              <w:t xml:space="preserve">Нападающие </w:t>
            </w:r>
          </w:p>
        </w:tc>
      </w:tr>
      <w:tr w:rsidR="00E62F2D" w:rsidRPr="00891244" w:rsidTr="00ED2602">
        <w:tc>
          <w:tcPr>
            <w:tcW w:w="9889" w:type="dxa"/>
            <w:gridSpan w:val="14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Техническая подготовка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Вторая передача</w:t>
            </w:r>
            <w:r w:rsidRPr="00891244">
              <w:t xml:space="preserve"> на точность из зоны 2 в зону 4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2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Передача сверху у стены</w:t>
            </w:r>
            <w:r w:rsidRPr="00891244">
              <w:t>, стоя лицом и спиной (чередование)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2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Нападающий удар</w:t>
            </w:r>
            <w:r w:rsidRPr="00891244">
              <w:t xml:space="preserve"> прямой из зоны 4 в зону 4-5 (в 16-17 лет с низкой передачи)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Нападающий удар</w:t>
            </w:r>
            <w:r w:rsidRPr="00891244">
              <w:t xml:space="preserve"> с переводом из зоны 2 в зону 5, из зоны 4 в зону 1 (16-17 лет с передачи за голову)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Блокирование одиночное</w:t>
            </w:r>
            <w:r w:rsidRPr="00891244">
              <w:t xml:space="preserve"> нападающего из зоны 4 (2) по диагонали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9889" w:type="dxa"/>
            <w:gridSpan w:val="14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Тактическая  подготовка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Вторая передача</w:t>
            </w:r>
            <w:r w:rsidRPr="00891244">
              <w:t xml:space="preserve"> из зоны 3 в зону 4 или 2 (стоя спиной) в соответствии с сигналом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 xml:space="preserve">Вторая передача в прыжке </w:t>
            </w:r>
            <w:r w:rsidRPr="00891244">
              <w:t xml:space="preserve"> из зоны 3 в зону 4 или 2 (стоя спиной) в соответствии с сигналом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Нападающий удар</w:t>
            </w:r>
            <w:r w:rsidRPr="00891244">
              <w:t xml:space="preserve"> или «скидка» в зависимости от того, поставлен блок или нет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Командные действия</w:t>
            </w:r>
            <w:r w:rsidRPr="00891244">
              <w:t>: приём подачи, вторая передача из зоны 3 в зону 4 или 2 (по заданию) и нападающий удар (с 16 лет вторая передача выходящим игроком)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Блокирование одиночное нападающих ударов из зон 4,3,2 со второй передачи. Зона не известна, направление удара диагональное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u w:val="single"/>
              </w:rPr>
              <w:t>Командные действия</w:t>
            </w:r>
            <w:r w:rsidRPr="00891244">
              <w:t xml:space="preserve"> организации защитных действий </w:t>
            </w:r>
            <w:r w:rsidRPr="00891244">
              <w:lastRenderedPageBreak/>
              <w:t>по системе «Углом вперёд», «углом назад» по заданию после нападения соперников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lastRenderedPageBreak/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E62F2D" w:rsidRPr="00A90A5E" w:rsidRDefault="00E62F2D" w:rsidP="00ED26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90A5E">
              <w:rPr>
                <w:iCs/>
                <w:u w:val="single"/>
              </w:rPr>
              <w:t>Командные действия</w:t>
            </w:r>
            <w:r w:rsidRPr="00A90A5E">
              <w:rPr>
                <w:iCs/>
              </w:rPr>
              <w:t>:</w:t>
            </w:r>
            <w:r w:rsidRPr="00A90A5E">
              <w:rPr>
                <w:i/>
                <w:iCs/>
              </w:rPr>
              <w:t xml:space="preserve"> </w:t>
            </w:r>
            <w:r w:rsidRPr="00A90A5E">
              <w:t xml:space="preserve">система игры через игрока передней линии </w:t>
            </w:r>
            <w:proofErr w:type="gramStart"/>
            <w:r w:rsidRPr="00A90A5E">
              <w:t>-п</w:t>
            </w:r>
            <w:proofErr w:type="gramEnd"/>
            <w:r w:rsidRPr="00A90A5E">
              <w:t>рием подачи и первая передача: а) в зону 3. вторая передаче в зоны 4 и 2, стоя лицом и спиной к ним; б) в зону 4 и 2 (чередование), вторая передача в зоны 3 и 2 (3 и 4); в) в зону 2, вторая - назад за голову, где нападающий удар выполняет игрок зоны 3: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</w:tr>
      <w:tr w:rsidR="00E62F2D" w:rsidRPr="00891244" w:rsidTr="00ED2602">
        <w:tc>
          <w:tcPr>
            <w:tcW w:w="9889" w:type="dxa"/>
            <w:gridSpan w:val="14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Интегральная подготовка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Нападающий удар – блокирование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Блокирование – вторая передача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8</w:t>
            </w:r>
          </w:p>
        </w:tc>
      </w:tr>
      <w:tr w:rsidR="00E62F2D" w:rsidRPr="00891244" w:rsidTr="00ED2602">
        <w:tc>
          <w:tcPr>
            <w:tcW w:w="9889" w:type="dxa"/>
            <w:gridSpan w:val="14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A90A5E">
              <w:rPr>
                <w:rStyle w:val="aa"/>
                <w:rFonts w:eastAsia="Calibri"/>
                <w:b w:val="0"/>
              </w:rPr>
              <w:t>Спортивный результат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Потери подач в игре</w:t>
            </w:r>
            <w:proofErr w:type="gramStart"/>
            <w:r w:rsidRPr="00891244">
              <w:t xml:space="preserve"> (%)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</w:tr>
      <w:tr w:rsidR="00E62F2D" w:rsidRPr="00891244" w:rsidTr="00ED2602">
        <w:trPr>
          <w:trHeight w:val="1102"/>
        </w:trPr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Эффективность нападения в игре (%)</w:t>
            </w:r>
            <w:r w:rsidRPr="00891244">
              <w:br/>
              <w:t>-выигрыш</w:t>
            </w:r>
            <w:proofErr w:type="gramStart"/>
            <w:r w:rsidRPr="00891244">
              <w:br/>
              <w:t>-</w:t>
            </w:r>
            <w:proofErr w:type="gramEnd"/>
            <w:r w:rsidRPr="00891244">
              <w:t>проигрыш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  <w:r w:rsidRPr="00891244">
              <w:br/>
              <w:t>25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  <w:r w:rsidRPr="00891244">
              <w:br/>
              <w:t>25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  <w:r w:rsidRPr="00891244">
              <w:br/>
              <w:t>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  <w:r w:rsidRPr="00891244">
              <w:br/>
              <w:t>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35</w:t>
            </w:r>
            <w:r w:rsidRPr="00891244">
              <w:br/>
              <w:t>16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  <w:r w:rsidRPr="00891244">
              <w:br/>
              <w:t>20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Полезное блокирование в игре</w:t>
            </w:r>
            <w:proofErr w:type="gramStart"/>
            <w:r w:rsidRPr="00891244">
              <w:t xml:space="preserve"> (%)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Ошибки при приёме подачи в игре</w:t>
            </w:r>
            <w:proofErr w:type="gramStart"/>
            <w:r w:rsidRPr="00891244">
              <w:t xml:space="preserve"> (%)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 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</w:tr>
      <w:tr w:rsidR="00E62F2D" w:rsidRPr="00891244" w:rsidTr="00ED2602">
        <w:trPr>
          <w:trHeight w:val="409"/>
        </w:trPr>
        <w:tc>
          <w:tcPr>
            <w:tcW w:w="9889" w:type="dxa"/>
            <w:gridSpan w:val="14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Специальная физическая подготовка (девушки)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Прыжок вверх, отталкиваясь двумя ногами с места</w:t>
            </w:r>
            <w:proofErr w:type="gramStart"/>
            <w:r w:rsidRPr="00891244">
              <w:t>.(</w:t>
            </w:r>
            <w:proofErr w:type="gramEnd"/>
            <w:r w:rsidRPr="00891244">
              <w:t>см)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60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65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60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50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55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Метание набивного мяча весом 1кг из-</w:t>
            </w:r>
            <w:r w:rsidRPr="00891244">
              <w:lastRenderedPageBreak/>
              <w:t>за головы  двумя руками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В положение сидя</w:t>
            </w:r>
            <w:proofErr w:type="gramStart"/>
            <w:r w:rsidRPr="00891244">
              <w:t>.(</w:t>
            </w:r>
            <w:proofErr w:type="gramEnd"/>
            <w:r w:rsidRPr="00891244">
              <w:t>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 xml:space="preserve">В </w:t>
            </w:r>
            <w:proofErr w:type="gramStart"/>
            <w:r w:rsidRPr="00891244">
              <w:t>положение</w:t>
            </w:r>
            <w:proofErr w:type="gramEnd"/>
            <w:r w:rsidRPr="00891244">
              <w:t xml:space="preserve"> стоя (м)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26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27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Игра 3х3 на полное поле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Игра 2х2 в зоне 3х метровой линии, нижним приемом.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</w:tr>
      <w:tr w:rsidR="00E62F2D" w:rsidRPr="00891244" w:rsidTr="00ED2602">
        <w:tc>
          <w:tcPr>
            <w:tcW w:w="9889" w:type="dxa"/>
            <w:gridSpan w:val="14"/>
            <w:shd w:val="clear" w:color="auto" w:fill="auto"/>
          </w:tcPr>
          <w:p w:rsidR="00E62F2D" w:rsidRPr="00891244" w:rsidRDefault="00E62F2D" w:rsidP="00ED2602">
            <w:pPr>
              <w:pStyle w:val="a7"/>
              <w:tabs>
                <w:tab w:val="left" w:pos="5940"/>
              </w:tabs>
              <w:spacing w:before="0" w:beforeAutospacing="0" w:after="0" w:afterAutospacing="0"/>
              <w:jc w:val="both"/>
            </w:pPr>
            <w:r w:rsidRPr="00891244">
              <w:t>Специальная физическая подготовка (юноши)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Прыжок вверх, отталкиваясь двумя ногами с места</w:t>
            </w:r>
            <w:proofErr w:type="gramStart"/>
            <w:r w:rsidRPr="00891244">
              <w:t>.(</w:t>
            </w:r>
            <w:proofErr w:type="gramEnd"/>
            <w:r w:rsidRPr="00891244">
              <w:t>см)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49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52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26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36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36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40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32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32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42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36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Метание набивного мяча весом 1кг из-за головы  двумя руками</w:t>
            </w:r>
          </w:p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В положение, сидя (м)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11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9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11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12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В положение, стоя (м)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25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21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22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16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18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20</w:t>
            </w:r>
          </w:p>
        </w:tc>
      </w:tr>
      <w:tr w:rsidR="00E62F2D" w:rsidRPr="00891244" w:rsidTr="00ED2602">
        <w:tc>
          <w:tcPr>
            <w:tcW w:w="534" w:type="dxa"/>
            <w:vMerge w:val="restart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Игра 3х3 на полное поле до 15 очков              5х5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vMerge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jc w:val="both"/>
            </w:pPr>
            <w:r w:rsidRPr="00891244">
              <w:t>4х4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3х3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Игра 2х2 в зоне 3х метровой линии, нижним приемом до 15 очков.             5х5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5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jc w:val="both"/>
            </w:pPr>
            <w:r w:rsidRPr="00891244">
              <w:t>4х4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4</w:t>
            </w:r>
          </w:p>
        </w:tc>
      </w:tr>
      <w:tr w:rsidR="00E62F2D" w:rsidRPr="00891244" w:rsidTr="00ED2602">
        <w:tc>
          <w:tcPr>
            <w:tcW w:w="534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3х3</w:t>
            </w:r>
          </w:p>
        </w:tc>
        <w:tc>
          <w:tcPr>
            <w:tcW w:w="708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803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  <w:tc>
          <w:tcPr>
            <w:tcW w:w="1040" w:type="dxa"/>
            <w:shd w:val="clear" w:color="auto" w:fill="auto"/>
          </w:tcPr>
          <w:p w:rsidR="00E62F2D" w:rsidRPr="00891244" w:rsidRDefault="00E62F2D" w:rsidP="00ED2602">
            <w:pPr>
              <w:pStyle w:val="a7"/>
              <w:spacing w:before="0" w:beforeAutospacing="0" w:after="0" w:afterAutospacing="0"/>
              <w:jc w:val="both"/>
            </w:pPr>
            <w:r w:rsidRPr="00891244">
              <w:t>3</w:t>
            </w:r>
          </w:p>
        </w:tc>
      </w:tr>
    </w:tbl>
    <w:p w:rsidR="0013558A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8A" w:rsidRPr="00E61CD8" w:rsidRDefault="0013558A" w:rsidP="00E61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2D" w:rsidRPr="00E62F2D" w:rsidRDefault="00E62F2D" w:rsidP="00E62F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Универсальная шкала используется для оценки уровня ОФП и СФП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7790"/>
      </w:tblGrid>
      <w:tr w:rsidR="00E62F2D" w:rsidRPr="00E62F2D" w:rsidTr="00ED2602">
        <w:tc>
          <w:tcPr>
            <w:tcW w:w="1673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790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Вербальный аналог оценки</w:t>
            </w:r>
          </w:p>
        </w:tc>
      </w:tr>
      <w:tr w:rsidR="00E62F2D" w:rsidRPr="00E62F2D" w:rsidTr="00ED2602">
        <w:tc>
          <w:tcPr>
            <w:tcW w:w="1673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0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Установленный норматив выполнен с превышением</w:t>
            </w:r>
          </w:p>
        </w:tc>
      </w:tr>
      <w:tr w:rsidR="00E62F2D" w:rsidRPr="00E62F2D" w:rsidTr="00ED2602">
        <w:tc>
          <w:tcPr>
            <w:tcW w:w="1673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790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Установленный норматив выполнен</w:t>
            </w:r>
          </w:p>
        </w:tc>
      </w:tr>
      <w:tr w:rsidR="00E62F2D" w:rsidRPr="00E62F2D" w:rsidTr="00ED2602">
        <w:tc>
          <w:tcPr>
            <w:tcW w:w="1673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0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Установленный норматив не выполнен, но демонстрируется индивидуальный рост</w:t>
            </w:r>
          </w:p>
        </w:tc>
      </w:tr>
      <w:tr w:rsidR="00E62F2D" w:rsidRPr="00E62F2D" w:rsidTr="00ED2602">
        <w:tc>
          <w:tcPr>
            <w:tcW w:w="1673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0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Установленный норматив не выполнен, индивидуальный рост не демонстрируется</w:t>
            </w:r>
          </w:p>
        </w:tc>
      </w:tr>
    </w:tbl>
    <w:p w:rsidR="00E62F2D" w:rsidRPr="00E62F2D" w:rsidRDefault="00E62F2D" w:rsidP="00E62F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Бинарная шкала используется для оценки уровня технической подготовки</w:t>
      </w:r>
    </w:p>
    <w:p w:rsidR="00E62F2D" w:rsidRPr="00E62F2D" w:rsidRDefault="00E62F2D" w:rsidP="00E62F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7817"/>
      </w:tblGrid>
      <w:tr w:rsidR="00E62F2D" w:rsidRPr="00E62F2D" w:rsidTr="00ED2602">
        <w:tc>
          <w:tcPr>
            <w:tcW w:w="1646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7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62F2D" w:rsidRPr="00E62F2D" w:rsidTr="00ED2602">
        <w:tc>
          <w:tcPr>
            <w:tcW w:w="1646" w:type="dxa"/>
          </w:tcPr>
          <w:p w:rsidR="00E62F2D" w:rsidRPr="00E62F2D" w:rsidRDefault="00E62F2D" w:rsidP="00ED2602">
            <w:pPr>
              <w:jc w:val="center"/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17" w:type="dxa"/>
          </w:tcPr>
          <w:p w:rsidR="00E62F2D" w:rsidRPr="00E62F2D" w:rsidRDefault="00E62F2D" w:rsidP="00ED2602">
            <w:pPr>
              <w:rPr>
                <w:rFonts w:ascii="Times New Roman" w:hAnsi="Times New Roman" w:cs="Times New Roman"/>
              </w:rPr>
            </w:pPr>
            <w:r w:rsidRPr="00E62F2D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E62F2D" w:rsidRPr="00E62F2D" w:rsidRDefault="00E62F2D" w:rsidP="00E62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F2D" w:rsidRPr="0046282D" w:rsidRDefault="00E62F2D" w:rsidP="00E62F2D"/>
    <w:p w:rsidR="00164385" w:rsidRDefault="00E62F2D" w:rsidP="00E62F2D">
      <w:pPr>
        <w:spacing w:after="0"/>
        <w:ind w:left="10" w:right="922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24A95">
        <w:rPr>
          <w:rFonts w:ascii="Times New Roman" w:eastAsia="Times New Roman" w:hAnsi="Times New Roman" w:cs="Times New Roman"/>
          <w:b/>
          <w:sz w:val="28"/>
        </w:rPr>
        <w:t>«ПОУРОЧНОЕ КАЛЕНДАРНОЕ ПЛАНИРОВАНИЕ»</w:t>
      </w:r>
      <w:r w:rsidR="00524A95">
        <w:rPr>
          <w:rFonts w:ascii="Times New Roman" w:eastAsia="Times New Roman" w:hAnsi="Times New Roman" w:cs="Times New Roman"/>
          <w:sz w:val="28"/>
        </w:rPr>
        <w:t xml:space="preserve">  </w:t>
      </w:r>
    </w:p>
    <w:p w:rsidR="00164385" w:rsidRDefault="00524A95">
      <w:pPr>
        <w:spacing w:after="29"/>
        <w:ind w:left="91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538" w:right="398"/>
      </w:pPr>
      <w:r>
        <w:t xml:space="preserve">СЕНТЯБРЬ-ОКТЯБРЬ-НОЯБРЬ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6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5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2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вида спорта </w:t>
            </w:r>
          </w:p>
          <w:p w:rsidR="00164385" w:rsidRDefault="00524A95">
            <w:pPr>
              <w:tabs>
                <w:tab w:val="center" w:pos="1959"/>
                <w:tab w:val="right" w:pos="3186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26" w:line="258" w:lineRule="auto"/>
              <w:ind w:left="1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понимания, концентрации, уважительного отношения друг к другу Воспитание общей быстроты и скоростно-силовых качеств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36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after="10" w:line="25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ведению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33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59"/>
                <w:tab w:val="right" w:pos="318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spacing w:after="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tabs>
                <w:tab w:val="center" w:pos="1959"/>
                <w:tab w:val="right" w:pos="318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4385" w:rsidRDefault="00524A95">
      <w:pPr>
        <w:spacing w:after="0"/>
        <w:ind w:left="10" w:right="266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ДЕКАБРЬ-ЯНВАРЬ-ФЕВРАЛЬ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3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34" w:line="24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after="5" w:line="23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38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59"/>
                <w:tab w:val="right" w:pos="3185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Формирование индивидуальной техникотактической подготовки Удар по воротам после ведения мяча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3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68" w:lineRule="auto"/>
              <w:ind w:left="1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</w:t>
            </w:r>
          </w:p>
          <w:p w:rsidR="00164385" w:rsidRDefault="00524A95">
            <w:pPr>
              <w:spacing w:after="27" w:line="252" w:lineRule="auto"/>
              <w:ind w:left="1" w:right="7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мяча подошвой бедром с последующим ударом внутренней  или средне частью стопы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4385" w:rsidRDefault="00524A95">
      <w:pPr>
        <w:spacing w:after="0"/>
        <w:ind w:left="10" w:right="32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МАРТ-АПРЕЛЬ-МАЙ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  <w:tr w:rsidR="00164385">
        <w:trPr>
          <w:trHeight w:val="3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34" w:line="24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after="5" w:line="23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38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61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ind w:left="1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Формирование индивидуальной техникотактической подготовки Удар по воротам после ведения мяча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64385" w:rsidRDefault="00164385"/>
        </w:tc>
      </w:tr>
      <w:tr w:rsidR="00164385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3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упражнения.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68" w:lineRule="auto"/>
              <w:ind w:left="1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</w:t>
            </w:r>
          </w:p>
          <w:p w:rsidR="00164385" w:rsidRDefault="00524A95">
            <w:pPr>
              <w:ind w:left="1" w:right="7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мяча подошвой бедром с последующим ударом внутренней  или средне частью стопы 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t xml:space="preserve">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538" w:right="397"/>
      </w:pPr>
      <w:r>
        <w:t xml:space="preserve">ИЮНЬ </w:t>
      </w:r>
    </w:p>
    <w:tbl>
      <w:tblPr>
        <w:tblStyle w:val="TableGrid"/>
        <w:tblW w:w="11212" w:type="dxa"/>
        <w:tblInd w:w="-1133" w:type="dxa"/>
        <w:tblCellMar>
          <w:top w:w="52" w:type="dxa"/>
          <w:left w:w="110" w:type="dxa"/>
          <w:right w:w="47" w:type="dxa"/>
        </w:tblCellMar>
        <w:tblLook w:val="04A0"/>
      </w:tblPr>
      <w:tblGrid>
        <w:gridCol w:w="1277"/>
        <w:gridCol w:w="2617"/>
        <w:gridCol w:w="3342"/>
        <w:gridCol w:w="2411"/>
        <w:gridCol w:w="1565"/>
      </w:tblGrid>
      <w:tr w:rsidR="00164385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недели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занятия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164385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385" w:rsidRDefault="00164385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5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946" w:right="9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минут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left="139" w:right="1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 минут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385" w:rsidRDefault="00164385"/>
        </w:tc>
      </w:tr>
      <w:tr w:rsidR="00164385">
        <w:trPr>
          <w:trHeight w:val="4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tabs>
                <w:tab w:val="center" w:pos="1959"/>
                <w:tab w:val="right" w:pos="318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after="19" w:line="24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ударным действиям (прием мяча подошвой, внутренней стороной стопы, бедром с последующим ударом средней и внутренней частями подьема по катящему и встречному мячу)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</w:t>
            </w:r>
          </w:p>
          <w:p w:rsidR="00164385" w:rsidRDefault="00524A95">
            <w:pPr>
              <w:spacing w:line="266" w:lineRule="auto"/>
              <w:ind w:left="1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понимания, концентрации, уважительного отношения друг к другу Подвижные игры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spacing w:after="3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 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нагрузка может </w:t>
            </w:r>
          </w:p>
          <w:p w:rsidR="00164385" w:rsidRDefault="00524A9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варьировать</w:t>
            </w:r>
          </w:p>
          <w:p w:rsidR="00164385" w:rsidRDefault="00524A95">
            <w:pPr>
              <w:tabs>
                <w:tab w:val="right" w:pos="14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164385" w:rsidRDefault="00524A9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соревновате</w:t>
            </w:r>
          </w:p>
          <w:p w:rsidR="00164385" w:rsidRDefault="00524A9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календарног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плана. </w:t>
            </w:r>
          </w:p>
        </w:tc>
      </w:tr>
      <w:tr w:rsidR="00164385">
        <w:trPr>
          <w:trHeight w:val="19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70" w:lineRule="auto"/>
              <w:ind w:left="1" w:right="5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индивидуальной техникотактической подготовки Удар по воротам после ведения мяча Подвижные игры </w:t>
            </w:r>
          </w:p>
          <w:p w:rsidR="00164385" w:rsidRDefault="00524A9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4385" w:rsidRDefault="00164385"/>
        </w:tc>
      </w:tr>
      <w:tr w:rsidR="00164385">
        <w:trPr>
          <w:trHeight w:val="22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524A9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день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Построение. </w:t>
            </w:r>
          </w:p>
          <w:p w:rsidR="00164385" w:rsidRDefault="00524A9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</w:t>
            </w:r>
          </w:p>
          <w:p w:rsidR="00164385" w:rsidRDefault="00524A95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Беговые упражнения </w:t>
            </w:r>
          </w:p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развивающие упражнения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pPr>
              <w:spacing w:line="28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мяча внутренней и внешней частью стопы </w:t>
            </w:r>
          </w:p>
          <w:p w:rsidR="00164385" w:rsidRDefault="00524A95">
            <w:pPr>
              <w:tabs>
                <w:tab w:val="center" w:pos="1959"/>
                <w:tab w:val="right" w:pos="318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скоростных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64385" w:rsidRDefault="00524A95">
            <w:pPr>
              <w:spacing w:after="19" w:line="264" w:lineRule="auto"/>
              <w:ind w:left="1" w:right="4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координационных качеств Формирование индивидуальной техникотактической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подготовки </w:t>
            </w:r>
          </w:p>
          <w:p w:rsidR="00164385" w:rsidRDefault="00524A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85" w:rsidRDefault="00524A9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растяжку Дыхательные упражнения Подведение итогов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85" w:rsidRDefault="00164385"/>
        </w:tc>
      </w:tr>
    </w:tbl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64385" w:rsidRDefault="00524A95">
      <w:pPr>
        <w:spacing w:after="21"/>
        <w:ind w:left="144"/>
      </w:pPr>
      <w:r>
        <w:t xml:space="preserve"> </w:t>
      </w:r>
    </w:p>
    <w:p w:rsidR="00164385" w:rsidRDefault="00524A95">
      <w:pPr>
        <w:spacing w:after="36"/>
        <w:ind w:left="1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524A95">
      <w:pPr>
        <w:pStyle w:val="1"/>
        <w:numPr>
          <w:ilvl w:val="0"/>
          <w:numId w:val="0"/>
        </w:numPr>
        <w:ind w:left="139"/>
        <w:jc w:val="left"/>
      </w:pPr>
      <w:r>
        <w:t xml:space="preserve">МАТЕРИАЛЬНО-ТЕХНИЧЕСКОЕ ОБЕСПЕЧЕНИЕ ПРОГРАММЫ </w:t>
      </w:r>
    </w:p>
    <w:p w:rsidR="00164385" w:rsidRDefault="00524A95">
      <w:pPr>
        <w:spacing w:after="28"/>
        <w:ind w:left="764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64385" w:rsidRDefault="00524A95" w:rsidP="000F4A09">
      <w:pPr>
        <w:numPr>
          <w:ilvl w:val="0"/>
          <w:numId w:val="1"/>
        </w:numPr>
        <w:spacing w:after="3" w:line="254" w:lineRule="auto"/>
        <w:jc w:val="both"/>
      </w:pPr>
      <w:r w:rsidRPr="000F4A09">
        <w:rPr>
          <w:rFonts w:ascii="Times New Roman" w:eastAsia="Times New Roman" w:hAnsi="Times New Roman" w:cs="Times New Roman"/>
          <w:sz w:val="28"/>
        </w:rPr>
        <w:t xml:space="preserve">Тренировочная стенка </w:t>
      </w:r>
      <w:r w:rsidR="000F4A09" w:rsidRPr="000F4A09">
        <w:rPr>
          <w:rFonts w:ascii="Times New Roman" w:eastAsia="Times New Roman" w:hAnsi="Times New Roman" w:cs="Times New Roman"/>
          <w:sz w:val="28"/>
        </w:rPr>
        <w:t xml:space="preserve"> </w:t>
      </w:r>
      <w:r w:rsidRPr="000F4A09">
        <w:rPr>
          <w:rFonts w:ascii="Times New Roman" w:eastAsia="Times New Roman" w:hAnsi="Times New Roman" w:cs="Times New Roman"/>
          <w:sz w:val="28"/>
        </w:rPr>
        <w:t xml:space="preserve"> </w:t>
      </w:r>
    </w:p>
    <w:p w:rsidR="00164385" w:rsidRDefault="000F4A09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Волейбольные </w:t>
      </w:r>
      <w:r w:rsidR="00524A95">
        <w:rPr>
          <w:rFonts w:ascii="Times New Roman" w:eastAsia="Times New Roman" w:hAnsi="Times New Roman" w:cs="Times New Roman"/>
          <w:sz w:val="28"/>
        </w:rPr>
        <w:t xml:space="preserve"> мячи  </w:t>
      </w:r>
    </w:p>
    <w:p w:rsidR="00164385" w:rsidRDefault="000F4A09" w:rsidP="000F4A09">
      <w:pPr>
        <w:numPr>
          <w:ilvl w:val="0"/>
          <w:numId w:val="1"/>
        </w:numPr>
        <w:spacing w:after="23" w:line="262" w:lineRule="auto"/>
        <w:jc w:val="both"/>
      </w:pPr>
      <w:r w:rsidRPr="000F4A09">
        <w:rPr>
          <w:rFonts w:ascii="Times New Roman" w:eastAsia="Times New Roman" w:hAnsi="Times New Roman" w:cs="Times New Roman"/>
          <w:sz w:val="28"/>
        </w:rPr>
        <w:t xml:space="preserve"> </w:t>
      </w:r>
      <w:r w:rsidR="00524A95" w:rsidRPr="000F4A09">
        <w:rPr>
          <w:rFonts w:ascii="Times New Roman" w:eastAsia="Times New Roman" w:hAnsi="Times New Roman" w:cs="Times New Roman"/>
          <w:sz w:val="28"/>
        </w:rPr>
        <w:t xml:space="preserve">Конусы, комплекты лёгких синтетических барьеров разной высоты, маркеры, стойки для обводки, комплекты манишек разного цвета; </w:t>
      </w:r>
    </w:p>
    <w:p w:rsidR="00164385" w:rsidRDefault="00524A95">
      <w:pPr>
        <w:numPr>
          <w:ilvl w:val="0"/>
          <w:numId w:val="1"/>
        </w:numPr>
        <w:spacing w:after="3" w:line="25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Игровая форма; </w:t>
      </w:r>
    </w:p>
    <w:p w:rsidR="00164385" w:rsidRDefault="00C72C4D" w:rsidP="00C72C4D">
      <w:pPr>
        <w:spacing w:after="3" w:line="254" w:lineRule="auto"/>
        <w:ind w:left="759" w:hanging="10"/>
        <w:jc w:val="both"/>
      </w:pPr>
      <w:r>
        <w:rPr>
          <w:rFonts w:ascii="Segoe UI Symbol" w:eastAsia="Segoe UI Symbol" w:hAnsi="Segoe UI Symbol" w:cs="Segoe UI Symbol"/>
        </w:rPr>
        <w:t xml:space="preserve">                                          </w:t>
      </w:r>
      <w:r w:rsidR="00524A9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4A09" w:rsidRDefault="000F4A09">
      <w:pPr>
        <w:pStyle w:val="1"/>
        <w:numPr>
          <w:ilvl w:val="0"/>
          <w:numId w:val="0"/>
        </w:numPr>
        <w:ind w:left="1163"/>
        <w:jc w:val="left"/>
      </w:pPr>
    </w:p>
    <w:p w:rsidR="00164385" w:rsidRDefault="00524A95">
      <w:pPr>
        <w:pStyle w:val="1"/>
        <w:numPr>
          <w:ilvl w:val="0"/>
          <w:numId w:val="0"/>
        </w:numPr>
        <w:ind w:left="1163"/>
        <w:jc w:val="left"/>
      </w:pPr>
      <w:r>
        <w:t xml:space="preserve">ИНФОРМАЦИОННОЕ ОБЕСПЕЧЕНИЕ ПРОГРАММЫ </w:t>
      </w:r>
    </w:p>
    <w:p w:rsidR="00164385" w:rsidRDefault="00524A95">
      <w:pPr>
        <w:spacing w:after="0"/>
        <w:ind w:left="1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4A09" w:rsidRPr="000F4A09" w:rsidRDefault="000F4A09" w:rsidP="000F4A09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1. Федеральный закон от 4 декабря 2007 года № 329-ФЗ «О физической культуре и спорте в Российской Федерации».</w:t>
      </w:r>
    </w:p>
    <w:p w:rsidR="000F4A09" w:rsidRPr="000F4A09" w:rsidRDefault="000F4A09" w:rsidP="000F4A09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2. Федеральный закон от 29 декабря 2012 года № 273-ФЗ «Об образовании в Российской Федерации».</w:t>
      </w:r>
    </w:p>
    <w:p w:rsidR="000F4A09" w:rsidRPr="000F4A09" w:rsidRDefault="000F4A09" w:rsidP="000F4A09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F4A09" w:rsidRPr="000F4A09" w:rsidRDefault="000F4A09" w:rsidP="000F4A09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4. Положение о лицензировании образовательной деятельности, утверждённое постановлением Правительства Российской Федерации от 28 октября 2013 г. № 966 «О лицензировании образовательной деятельности».</w:t>
      </w:r>
    </w:p>
    <w:p w:rsidR="000F4A09" w:rsidRPr="000F4A09" w:rsidRDefault="000F4A09" w:rsidP="000F4A09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5.Правила оказания платных образовательных услуг, утверждённые постановлением Правительства Российской Федерации от 15 августа 2013 г. № 706 «Об утверждении Правил оказания платных образовательных услуг».</w:t>
      </w:r>
    </w:p>
    <w:p w:rsidR="000F4A09" w:rsidRPr="000F4A09" w:rsidRDefault="000F4A09" w:rsidP="000F4A09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F4A09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утверждённые постановлением Главного государственного санитарного врача Российской Федерации от 4 июля 2014 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  <w:proofErr w:type="gramEnd"/>
    </w:p>
    <w:p w:rsidR="000F4A09" w:rsidRPr="000F4A09" w:rsidRDefault="000F4A09" w:rsidP="000F4A09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7. 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</w:t>
      </w:r>
      <w:r w:rsidRPr="000F4A0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физической культуры и спорта и к срокам </w:t>
      </w:r>
      <w:proofErr w:type="gramStart"/>
      <w:r w:rsidRPr="000F4A0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F4A09">
        <w:rPr>
          <w:rFonts w:ascii="Times New Roman" w:hAnsi="Times New Roman" w:cs="Times New Roman"/>
          <w:sz w:val="24"/>
          <w:szCs w:val="24"/>
        </w:rPr>
        <w:t xml:space="preserve"> этим программам, утвержденные </w:t>
      </w:r>
      <w:hyperlink w:anchor="sub_0" w:history="1">
        <w:r w:rsidRPr="000F4A0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F4A09">
        <w:rPr>
          <w:rFonts w:ascii="Times New Roman" w:hAnsi="Times New Roman" w:cs="Times New Roman"/>
          <w:bCs/>
          <w:color w:val="26282F"/>
          <w:sz w:val="24"/>
          <w:szCs w:val="24"/>
        </w:rPr>
        <w:t>Минспорта России от 15 ноября 2018 г. N 939</w:t>
      </w:r>
      <w:r w:rsidRPr="000F4A09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</w:p>
    <w:p w:rsidR="000F4A09" w:rsidRPr="000F4A09" w:rsidRDefault="000F4A09" w:rsidP="000F4A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8. </w:t>
      </w:r>
      <w:r w:rsidRPr="000F4A09">
        <w:rPr>
          <w:rFonts w:ascii="Times New Roman" w:hAnsi="Times New Roman" w:cs="Times New Roman"/>
          <w:bCs/>
          <w:sz w:val="24"/>
          <w:szCs w:val="24"/>
        </w:rPr>
        <w:t>Приказ Министерства спорта РФ от 12 сентября 2013 г. N 731 «Об утверждении Порядка приема на обучение по дополнительным предпрофессиональным программам в области физической культуры и спорта».</w:t>
      </w:r>
    </w:p>
    <w:p w:rsidR="000F4A09" w:rsidRPr="000F4A09" w:rsidRDefault="000F4A09" w:rsidP="000F4A09">
      <w:pPr>
        <w:ind w:firstLine="708"/>
        <w:jc w:val="both"/>
        <w:outlineLvl w:val="3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4A09">
        <w:rPr>
          <w:rFonts w:ascii="Times New Roman" w:hAnsi="Times New Roman" w:cs="Times New Roman"/>
          <w:bCs/>
          <w:kern w:val="36"/>
          <w:sz w:val="24"/>
          <w:szCs w:val="24"/>
        </w:rPr>
        <w:t>9.Приказ Министерства спорта РФ от 12 сентября 2013 г. N 731 "Об утверждении Порядка приема на обучение по дополнительным предпрофессиональным программам в области физической культуры и спорта" (с изменениями и дополнениями</w:t>
      </w:r>
      <w:r w:rsidRPr="000F4A09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Pr="000F4A09">
        <w:rPr>
          <w:rFonts w:ascii="Times New Roman" w:hAnsi="Times New Roman" w:cs="Times New Roman"/>
          <w:sz w:val="24"/>
          <w:szCs w:val="24"/>
        </w:rPr>
        <w:t>7 марта 2019 г.</w:t>
      </w:r>
      <w:r w:rsidRPr="000F4A09">
        <w:rPr>
          <w:rFonts w:ascii="Times New Roman" w:hAnsi="Times New Roman" w:cs="Times New Roman"/>
          <w:bCs/>
          <w:kern w:val="36"/>
          <w:sz w:val="24"/>
          <w:szCs w:val="24"/>
        </w:rPr>
        <w:t xml:space="preserve">) </w:t>
      </w:r>
    </w:p>
    <w:p w:rsidR="000F4A09" w:rsidRPr="000F4A09" w:rsidRDefault="000F4A09" w:rsidP="000F4A09">
      <w:pPr>
        <w:ind w:firstLine="708"/>
        <w:jc w:val="both"/>
        <w:outlineLvl w:val="3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F4A09">
        <w:rPr>
          <w:rFonts w:ascii="Times New Roman" w:hAnsi="Times New Roman" w:cs="Times New Roman"/>
          <w:i/>
          <w:sz w:val="24"/>
          <w:szCs w:val="24"/>
        </w:rPr>
        <w:t>Используемая литература по виду спорта</w:t>
      </w:r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0F4A09">
          <w:rPr>
            <w:rFonts w:ascii="Times New Roman" w:hAnsi="Times New Roman" w:cs="Times New Roman"/>
            <w:sz w:val="24"/>
            <w:szCs w:val="24"/>
          </w:rPr>
          <w:t xml:space="preserve">Беляев А.В.: Волейбол на уроке физической культуры. - М.: СпортАкадемПресс, 2003 </w:t>
        </w:r>
      </w:hyperlink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2. Волейбол. Пляжный волейбол «Терра-спорт» Москва, 2001</w:t>
      </w:r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0F4A09">
          <w:rPr>
            <w:rFonts w:ascii="Times New Roman" w:hAnsi="Times New Roman" w:cs="Times New Roman"/>
            <w:sz w:val="24"/>
            <w:szCs w:val="24"/>
          </w:rPr>
          <w:t xml:space="preserve">Клевцов В.А.: Технические приемы игры в волейбол. - Белгород: ПОЛИТЕРРА, 2005 </w:t>
        </w:r>
      </w:hyperlink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0F4A09">
          <w:rPr>
            <w:rFonts w:ascii="Times New Roman" w:hAnsi="Times New Roman" w:cs="Times New Roman"/>
            <w:sz w:val="24"/>
            <w:szCs w:val="24"/>
          </w:rPr>
          <w:t xml:space="preserve">Клещев Ю.Н.: Волейбол. - М.: Физкультура и спорт, 2005 </w:t>
        </w:r>
      </w:hyperlink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>5. Ю.Д. Железняк и др.</w:t>
      </w:r>
      <w:proofErr w:type="gramStart"/>
      <w:r w:rsidRPr="000F4A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F4A09">
        <w:rPr>
          <w:rFonts w:ascii="Times New Roman" w:hAnsi="Times New Roman" w:cs="Times New Roman"/>
          <w:sz w:val="24"/>
          <w:szCs w:val="24"/>
        </w:rPr>
        <w:t xml:space="preserve"> Под ред.: Ю.Д. Железняка, Ю.М. Портнова ; Рец.: С.Ю. Тюленьков, А.Я. Гомельский: Спортивные игры. - М.: Академия, 2006 </w:t>
      </w:r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6. </w:t>
      </w:r>
      <w:hyperlink r:id="rId12" w:history="1">
        <w:r w:rsidRPr="000F4A09">
          <w:rPr>
            <w:rFonts w:ascii="Times New Roman" w:hAnsi="Times New Roman" w:cs="Times New Roman"/>
            <w:sz w:val="24"/>
            <w:szCs w:val="24"/>
          </w:rPr>
          <w:t xml:space="preserve">Ю.Д. Железняка, Ю.М. Портнова: Спортивные игры: Техника, тактика, методика обучения. - М.: Академия, 2006 </w:t>
        </w:r>
      </w:hyperlink>
    </w:p>
    <w:p w:rsidR="000F4A09" w:rsidRPr="000F4A09" w:rsidRDefault="000F4A09" w:rsidP="000F4A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7. </w:t>
      </w:r>
      <w:hyperlink r:id="rId13" w:history="1">
        <w:r w:rsidRPr="000F4A09">
          <w:rPr>
            <w:rFonts w:ascii="Times New Roman" w:hAnsi="Times New Roman" w:cs="Times New Roman"/>
            <w:sz w:val="24"/>
            <w:szCs w:val="24"/>
          </w:rPr>
          <w:t>Федеральное агентство по физической культуре и спорту</w:t>
        </w:r>
        <w:proofErr w:type="gramStart"/>
        <w:r w:rsidRPr="000F4A09">
          <w:rPr>
            <w:rFonts w:ascii="Times New Roman" w:hAnsi="Times New Roman" w:cs="Times New Roman"/>
            <w:sz w:val="24"/>
            <w:szCs w:val="24"/>
          </w:rPr>
          <w:t xml:space="preserve"> ;</w:t>
        </w:r>
        <w:proofErr w:type="gramEnd"/>
        <w:r w:rsidRPr="000F4A09">
          <w:rPr>
            <w:rFonts w:ascii="Times New Roman" w:hAnsi="Times New Roman" w:cs="Times New Roman"/>
            <w:sz w:val="24"/>
            <w:szCs w:val="24"/>
          </w:rPr>
          <w:t xml:space="preserve"> Ю.Д. Железняк и др.; Рец.: С.Ю. Тюленьков и др.: Волейбол. - М.: Советский спорт, 2007 </w:t>
        </w:r>
      </w:hyperlink>
    </w:p>
    <w:p w:rsidR="000F4A09" w:rsidRPr="000F4A09" w:rsidRDefault="000F4A09" w:rsidP="000F4A0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b/>
          <w:sz w:val="24"/>
          <w:szCs w:val="24"/>
        </w:rPr>
        <w:t>Перечень Интернет-ресурсов</w:t>
      </w:r>
      <w:r w:rsidRPr="000F4A09">
        <w:rPr>
          <w:rFonts w:ascii="Times New Roman" w:hAnsi="Times New Roman" w:cs="Times New Roman"/>
          <w:sz w:val="24"/>
          <w:szCs w:val="24"/>
        </w:rPr>
        <w:t>:</w:t>
      </w:r>
    </w:p>
    <w:p w:rsidR="000F4A09" w:rsidRPr="000F4A09" w:rsidRDefault="000F4A09" w:rsidP="000F4A0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Всероссийская федерация волейбола [Электронный ресурс]. – М., 2001-2018 ВФВ. – Режим доступа: </w:t>
      </w:r>
      <w:hyperlink r:id="rId14" w:history="1">
        <w:r w:rsidRPr="000F4A09">
          <w:rPr>
            <w:rStyle w:val="ad"/>
            <w:rFonts w:ascii="Times New Roman" w:hAnsi="Times New Roman" w:cs="Times New Roman"/>
            <w:sz w:val="24"/>
            <w:szCs w:val="24"/>
          </w:rPr>
          <w:t>http://www.volley.ru/</w:t>
        </w:r>
      </w:hyperlink>
    </w:p>
    <w:p w:rsidR="000F4A09" w:rsidRPr="000F4A09" w:rsidRDefault="000F4A09" w:rsidP="000F4A0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[Электронный ресурс]. – М., 2008-2019. – Режим доступа: </w:t>
      </w:r>
      <w:hyperlink r:id="rId15" w:history="1">
        <w:r w:rsidRPr="000F4A09">
          <w:rPr>
            <w:rStyle w:val="ad"/>
            <w:rFonts w:ascii="Times New Roman" w:hAnsi="Times New Roman" w:cs="Times New Roman"/>
            <w:sz w:val="24"/>
            <w:szCs w:val="24"/>
          </w:rPr>
          <w:t>https://www.minsport.gov.ru/</w:t>
        </w:r>
      </w:hyperlink>
    </w:p>
    <w:p w:rsidR="000F4A09" w:rsidRPr="000F4A09" w:rsidRDefault="000F4A09" w:rsidP="000F4A0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РУСАДА. За честный и здоровый спорт [Электронный ресурс]. – Режим доступа: </w:t>
      </w:r>
      <w:hyperlink r:id="rId16" w:history="1">
        <w:r w:rsidRPr="000F4A09">
          <w:rPr>
            <w:rStyle w:val="ad"/>
            <w:rFonts w:ascii="Times New Roman" w:hAnsi="Times New Roman" w:cs="Times New Roman"/>
            <w:sz w:val="24"/>
            <w:szCs w:val="24"/>
          </w:rPr>
          <w:t>http://rusada.ru/</w:t>
        </w:r>
      </w:hyperlink>
    </w:p>
    <w:p w:rsidR="000F4A09" w:rsidRPr="000F4A09" w:rsidRDefault="000F4A09" w:rsidP="000F4A09">
      <w:pPr>
        <w:pStyle w:val="ConsPlusNormal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bCs/>
          <w:sz w:val="24"/>
          <w:szCs w:val="24"/>
        </w:rPr>
        <w:t>Электронная библиотечная система Центральной отраслевой библиотеки по физической культуре и спорту </w:t>
      </w:r>
      <w:r w:rsidRPr="000F4A09">
        <w:rPr>
          <w:rFonts w:ascii="Times New Roman" w:hAnsi="Times New Roman" w:cs="Times New Roman"/>
          <w:sz w:val="24"/>
          <w:szCs w:val="24"/>
        </w:rPr>
        <w:t xml:space="preserve">[Электронный ресурс] / Российский государственный университет физической культуры, спорта, молодежи и туризма – Режим доступа: </w:t>
      </w:r>
      <w:hyperlink r:id="rId17" w:history="1">
        <w:r w:rsidRPr="000F4A09">
          <w:rPr>
            <w:rStyle w:val="ad"/>
            <w:rFonts w:ascii="Times New Roman" w:hAnsi="Times New Roman" w:cs="Times New Roman"/>
            <w:sz w:val="24"/>
            <w:szCs w:val="24"/>
          </w:rPr>
          <w:t>http://lib.sportedu.ru/Catalog.idc</w:t>
        </w:r>
      </w:hyperlink>
      <w:bookmarkStart w:id="0" w:name="Par276"/>
      <w:bookmarkEnd w:id="0"/>
    </w:p>
    <w:p w:rsidR="000F4A09" w:rsidRPr="000F4A09" w:rsidRDefault="000F4A09" w:rsidP="000F4A0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385" w:rsidRDefault="00164385" w:rsidP="009A4C71">
      <w:pPr>
        <w:spacing w:after="5" w:line="270" w:lineRule="auto"/>
        <w:ind w:left="835"/>
        <w:jc w:val="both"/>
      </w:pPr>
    </w:p>
    <w:sectPr w:rsidR="00164385" w:rsidSect="00CC46CD">
      <w:pgSz w:w="11904" w:h="16838"/>
      <w:pgMar w:top="1138" w:right="841" w:bottom="1177" w:left="155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EF" w:rsidRDefault="00F46AEF" w:rsidP="00524A95">
      <w:pPr>
        <w:spacing w:after="0" w:line="240" w:lineRule="auto"/>
      </w:pPr>
      <w:r>
        <w:separator/>
      </w:r>
    </w:p>
  </w:endnote>
  <w:endnote w:type="continuationSeparator" w:id="0">
    <w:p w:rsidR="00F46AEF" w:rsidRDefault="00F46AEF" w:rsidP="005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EF" w:rsidRDefault="00F46AEF" w:rsidP="00524A95">
      <w:pPr>
        <w:spacing w:after="0" w:line="240" w:lineRule="auto"/>
      </w:pPr>
      <w:r>
        <w:separator/>
      </w:r>
    </w:p>
  </w:footnote>
  <w:footnote w:type="continuationSeparator" w:id="0">
    <w:p w:rsidR="00F46AEF" w:rsidRDefault="00F46AEF" w:rsidP="0052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CDD"/>
    <w:multiLevelType w:val="hybridMultilevel"/>
    <w:tmpl w:val="33301EFA"/>
    <w:lvl w:ilvl="0" w:tplc="E47C1A6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80DF8">
      <w:start w:val="1"/>
      <w:numFmt w:val="lowerLetter"/>
      <w:lvlText w:val="%2"/>
      <w:lvlJc w:val="left"/>
      <w:pPr>
        <w:ind w:left="3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BEA4">
      <w:start w:val="1"/>
      <w:numFmt w:val="lowerRoman"/>
      <w:lvlText w:val="%3"/>
      <w:lvlJc w:val="left"/>
      <w:pPr>
        <w:ind w:left="4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03B04">
      <w:start w:val="1"/>
      <w:numFmt w:val="decimal"/>
      <w:lvlText w:val="%4"/>
      <w:lvlJc w:val="left"/>
      <w:pPr>
        <w:ind w:left="5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C2F4">
      <w:start w:val="1"/>
      <w:numFmt w:val="lowerLetter"/>
      <w:lvlText w:val="%5"/>
      <w:lvlJc w:val="left"/>
      <w:pPr>
        <w:ind w:left="5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A7276">
      <w:start w:val="1"/>
      <w:numFmt w:val="lowerRoman"/>
      <w:lvlText w:val="%6"/>
      <w:lvlJc w:val="left"/>
      <w:pPr>
        <w:ind w:left="6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07158">
      <w:start w:val="1"/>
      <w:numFmt w:val="decimal"/>
      <w:lvlText w:val="%7"/>
      <w:lvlJc w:val="left"/>
      <w:pPr>
        <w:ind w:left="7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8A5A4">
      <w:start w:val="1"/>
      <w:numFmt w:val="lowerLetter"/>
      <w:lvlText w:val="%8"/>
      <w:lvlJc w:val="left"/>
      <w:pPr>
        <w:ind w:left="8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2557A">
      <w:start w:val="1"/>
      <w:numFmt w:val="lowerRoman"/>
      <w:lvlText w:val="%9"/>
      <w:lvlJc w:val="left"/>
      <w:pPr>
        <w:ind w:left="8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273DD"/>
    <w:multiLevelType w:val="hybridMultilevel"/>
    <w:tmpl w:val="53FEBC1E"/>
    <w:lvl w:ilvl="0" w:tplc="857C5B7E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486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4635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0E6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071E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A131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6E01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83B5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C4F3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226D48"/>
    <w:multiLevelType w:val="hybridMultilevel"/>
    <w:tmpl w:val="4078A7D2"/>
    <w:lvl w:ilvl="0" w:tplc="E5F80B78">
      <w:start w:val="1"/>
      <w:numFmt w:val="decimal"/>
      <w:lvlText w:val="%1."/>
      <w:lvlJc w:val="left"/>
      <w:pPr>
        <w:ind w:left="1095" w:hanging="6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5C6555"/>
    <w:multiLevelType w:val="hybridMultilevel"/>
    <w:tmpl w:val="6C6615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A764DC8"/>
    <w:multiLevelType w:val="hybridMultilevel"/>
    <w:tmpl w:val="4A02BA76"/>
    <w:lvl w:ilvl="0" w:tplc="B9C0A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FD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4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80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AC3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CA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1F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A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0D3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047B8"/>
    <w:multiLevelType w:val="hybridMultilevel"/>
    <w:tmpl w:val="5E124A14"/>
    <w:lvl w:ilvl="0" w:tplc="32A696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CD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C30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3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77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821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11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7F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CF8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3078AA"/>
    <w:multiLevelType w:val="hybridMultilevel"/>
    <w:tmpl w:val="A3740710"/>
    <w:lvl w:ilvl="0" w:tplc="41CC7A0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5D9C8092">
      <w:start w:val="1"/>
      <w:numFmt w:val="bullet"/>
      <w:lvlText w:val="o"/>
      <w:lvlJc w:val="left"/>
      <w:pPr>
        <w:ind w:left="1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C5E67E88">
      <w:start w:val="1"/>
      <w:numFmt w:val="bullet"/>
      <w:lvlText w:val="▪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94A89158">
      <w:start w:val="1"/>
      <w:numFmt w:val="bullet"/>
      <w:lvlText w:val="•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504269C0">
      <w:start w:val="1"/>
      <w:numFmt w:val="bullet"/>
      <w:lvlText w:val="o"/>
      <w:lvlJc w:val="left"/>
      <w:pPr>
        <w:ind w:left="3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855C894A">
      <w:start w:val="1"/>
      <w:numFmt w:val="bullet"/>
      <w:lvlText w:val="▪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7442A35A">
      <w:start w:val="1"/>
      <w:numFmt w:val="bullet"/>
      <w:lvlText w:val="•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1CC86564">
      <w:start w:val="1"/>
      <w:numFmt w:val="bullet"/>
      <w:lvlText w:val="o"/>
      <w:lvlJc w:val="left"/>
      <w:pPr>
        <w:ind w:left="6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28B87558">
      <w:start w:val="1"/>
      <w:numFmt w:val="bullet"/>
      <w:lvlText w:val="▪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385"/>
    <w:rsid w:val="000F4A09"/>
    <w:rsid w:val="0013558A"/>
    <w:rsid w:val="00164385"/>
    <w:rsid w:val="00252C71"/>
    <w:rsid w:val="00273D37"/>
    <w:rsid w:val="00524A95"/>
    <w:rsid w:val="00673381"/>
    <w:rsid w:val="006F7A2D"/>
    <w:rsid w:val="00727BE9"/>
    <w:rsid w:val="00762106"/>
    <w:rsid w:val="00920896"/>
    <w:rsid w:val="009A4C71"/>
    <w:rsid w:val="00C72C4D"/>
    <w:rsid w:val="00CC46CD"/>
    <w:rsid w:val="00D91BE9"/>
    <w:rsid w:val="00E61CD8"/>
    <w:rsid w:val="00E62F2D"/>
    <w:rsid w:val="00E63A99"/>
    <w:rsid w:val="00F46AEF"/>
    <w:rsid w:val="00F9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CD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C46CD"/>
    <w:pPr>
      <w:keepNext/>
      <w:keepLines/>
      <w:numPr>
        <w:numId w:val="5"/>
      </w:numPr>
      <w:spacing w:after="0"/>
      <w:ind w:left="1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C46C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C46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A9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A95"/>
    <w:rPr>
      <w:rFonts w:ascii="Calibri" w:eastAsia="Calibri" w:hAnsi="Calibri" w:cs="Calibri"/>
      <w:color w:val="000000"/>
    </w:rPr>
  </w:style>
  <w:style w:type="paragraph" w:customStyle="1" w:styleId="s1">
    <w:name w:val="s_1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3">
    <w:name w:val="s_3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mpty">
    <w:name w:val="empty"/>
    <w:basedOn w:val="a"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15pt">
    <w:name w:val="Основной текст (2) + 11;5 pt"/>
    <w:rsid w:val="005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Подпись к таблице (2)"/>
    <w:rsid w:val="005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List Paragraph"/>
    <w:basedOn w:val="a"/>
    <w:link w:val="a9"/>
    <w:uiPriority w:val="34"/>
    <w:qFormat/>
    <w:rsid w:val="00524A95"/>
    <w:pPr>
      <w:spacing w:after="33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basedOn w:val="a"/>
    <w:rsid w:val="00D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uiPriority w:val="22"/>
    <w:qFormat/>
    <w:rsid w:val="00E62F2D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E62F2D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Subtitle"/>
    <w:basedOn w:val="a"/>
    <w:next w:val="a"/>
    <w:link w:val="ac"/>
    <w:qFormat/>
    <w:rsid w:val="000F4A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0F4A09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0F4A0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08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2dip.su/&#1089;&#1087;&#1080;&#1089;&#1086;&#1082;_&#1083;&#1080;&#1090;&#1077;&#1088;&#1072;&#1090;&#1091;&#1088;&#1099;/873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dip.su/&#1089;&#1087;&#1080;&#1089;&#1086;&#1082;_&#1083;&#1080;&#1090;&#1077;&#1088;&#1072;&#1090;&#1091;&#1088;&#1099;/7629" TargetMode="External"/><Relationship Id="rId17" Type="http://schemas.openxmlformats.org/officeDocument/2006/relationships/hyperlink" Target="http://lib.sportedu.ru/Catalog.i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a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dip.su/&#1089;&#1087;&#1080;&#1089;&#1086;&#1082;_&#1083;&#1080;&#1090;&#1077;&#1088;&#1072;&#1090;&#1091;&#1088;&#1099;/107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sport.gov.ru/" TargetMode="External"/><Relationship Id="rId10" Type="http://schemas.openxmlformats.org/officeDocument/2006/relationships/hyperlink" Target="http://2dip.su/&#1089;&#1087;&#1080;&#1089;&#1086;&#1082;_&#1083;&#1080;&#1090;&#1077;&#1088;&#1072;&#1090;&#1091;&#1088;&#1099;/618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dip.su/&#1089;&#1087;&#1080;&#1089;&#1086;&#1082;_&#1083;&#1080;&#1090;&#1077;&#1088;&#1072;&#1090;&#1091;&#1088;&#1099;/5513" TargetMode="External"/><Relationship Id="rId14" Type="http://schemas.openxmlformats.org/officeDocument/2006/relationships/hyperlink" Target="http://www.voll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88EB-05D9-436E-8688-36300060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Атлет</cp:lastModifiedBy>
  <cp:revision>8</cp:revision>
  <cp:lastPrinted>2021-05-17T05:37:00Z</cp:lastPrinted>
  <dcterms:created xsi:type="dcterms:W3CDTF">2021-04-14T19:36:00Z</dcterms:created>
  <dcterms:modified xsi:type="dcterms:W3CDTF">2021-05-18T07:42:00Z</dcterms:modified>
</cp:coreProperties>
</file>