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C3E8" w14:textId="705B5E3A" w:rsidR="006E6C21" w:rsidRPr="006E6C21" w:rsidRDefault="006E6C21" w:rsidP="006E6C21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666666"/>
          <w:szCs w:val="28"/>
          <w:lang w:eastAsia="ru-RU"/>
        </w:rPr>
      </w:pPr>
      <w:r w:rsidRPr="006E6C21">
        <w:rPr>
          <w:rFonts w:asciiTheme="minorHAnsi" w:eastAsia="Times New Roman" w:hAnsiTheme="minorHAnsi" w:cstheme="minorHAnsi"/>
          <w:b/>
          <w:bCs/>
          <w:color w:val="666666"/>
          <w:szCs w:val="28"/>
          <w:lang w:eastAsia="ru-RU"/>
        </w:rPr>
        <w:t>Аннотации к общеобразовательным спортивным программам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547"/>
        <w:gridCol w:w="2394"/>
        <w:gridCol w:w="5726"/>
        <w:gridCol w:w="2201"/>
      </w:tblGrid>
      <w:tr w:rsidR="006E6C21" w:rsidRPr="006E6C21" w14:paraId="7B0D21BB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663592B" w14:textId="56D4E562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C60C82C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7EC2A76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Минимальный возраст для зачисления на этап начальной подготовки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A25A89E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C26E44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Количество детей, занимающихся по программе</w:t>
            </w:r>
          </w:p>
        </w:tc>
      </w:tr>
      <w:tr w:rsidR="006E6C21" w:rsidRPr="006E6C21" w14:paraId="5049619D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1D40CE0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Легкая атлетика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предпрофессиональная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EFED6A5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7D8004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6A4C789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Дополнительная предпрофессиональная программа в области физической культуры и спорта по виду спорта легкая атлетика направлена на создание условий для физического образования, воспитания и развития детей;   формирование знаний, умений, навыков в области физической культуры и спорта, в том числе в избранном виде спорта; подготовку к освоению этапов спортивной подготовки, в том числе в дальнейшем по программам спортивной подготовки;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 организацию досуга и формирование потребности в поддержании здорового образа жизни.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87A172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76 человек</w:t>
            </w:r>
          </w:p>
        </w:tc>
      </w:tr>
      <w:tr w:rsidR="006E6C21" w:rsidRPr="006E6C21" w14:paraId="4BC2A871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A329DA7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Футбол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предпрофессиональная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2D6CC6F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6DA414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A3C6084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Целью многолетней подготовки спортсменов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является поддержание оптимальной динамики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развития физических качеств и функциональных возможностей.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Формирование специфической структуры спортивных способностей к возрасту высших достижений: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Сформировать личность спортсмена с высоким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lastRenderedPageBreak/>
              <w:t>уровнем развития физических,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интеллектуальных и нравственных способностей.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Воспитать устойчивый интерес к занятиям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спортом, осознанную заинтересованность в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ведении здорового образа жизни, и оказать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помощь в профессиональном самоопределении.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94F8C36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lastRenderedPageBreak/>
              <w:t>150 человек</w:t>
            </w:r>
          </w:p>
        </w:tc>
      </w:tr>
      <w:tr w:rsidR="006E6C21" w:rsidRPr="006E6C21" w14:paraId="2D161019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5C4D311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Спортивная аэробика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предпрофессиональная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AE1E8BF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7AAE2B7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1C88615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Цель программы – 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развитие, привлечение учащихся к систематическим занятиям спортом к участию в спортивно-массовых мероприятиях; отбор перспективных детей и подростков.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Задачи программы: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– привлечение максимально возможного числа детей и подростков в систематические занятия спортом;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– формирование навыков самосовершенствования, самоконтроля и самопознания;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– содействие гармоничному физическому развитию, разносторонней физической и технической подготовленности и укрепление здоровья учащихся;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– подготовка спортсменов высокой квалификации, подготовка резерва в сборные команды России;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– воспитание волевых, дисциплинированных, обладающих высоким уровнем социальной активности и ответственности, морально-этических и эстетических качеств спортсменов;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– профессиональная подготовка инструкторов и судей по аэробике.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4CCBA5B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20 человек</w:t>
            </w:r>
          </w:p>
        </w:tc>
      </w:tr>
      <w:tr w:rsidR="006E6C21" w:rsidRPr="006E6C21" w14:paraId="35DF5F2E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2745D28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Волейбол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предпрофессиональная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526ABB7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7963956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9227861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Дополнительная предпрофессиональная программа в области физической культуры и спорта по виду спорта волейбол направлена на создание условий для физического воспитания и физического развития детей, получение ими начальных знаний, умений, навыков в области физической культуры и спорта (в том числе волейбол) и подготовку к освоению этапов спортивной подготовки по виду спорта «волейбол», а также на подготовку кадров в области физической культуры и спорта.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A70D670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261 человек</w:t>
            </w:r>
          </w:p>
        </w:tc>
      </w:tr>
      <w:tr w:rsidR="006E6C21" w:rsidRPr="006E6C21" w14:paraId="5C4B766E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5532F0B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Футбол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общеразвивающая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408FD6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EDAF297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099496D" w14:textId="33ACA79D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Цель дополнительной общеразвивающей программы – обеспечение разностороннего физического развития и укрепление здоровья обучающихся. Воспитание гармоничной, социально активной личности. В задачи программы входит привитие интереса к систематическим занятиям спортом; укрепление здоровья средствами физической культуры; развитие физических качеств; овладение основами игры в футбол; выявление перспективных воспитанников для последующего этапа обучения.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 xml:space="preserve">Программа предоставляет возможность лицам, достигшим 6 – 17 летнего возраста, имеющим различный уровень физической подготовки, приобщиться к активным занятиям футболом, укреплять здоровье, получать социальную практику общения в коллективе. Программа так же предоставляет возможность лицам, ранее занимающимся футболом, и </w:t>
            </w:r>
            <w:proofErr w:type="gramStart"/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по каким-либо причинам</w:t>
            </w:r>
            <w:proofErr w:type="gramEnd"/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 xml:space="preserve"> прекратившим занятия, продолжить обучение по данной программе.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3A2816A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203 человека</w:t>
            </w:r>
          </w:p>
        </w:tc>
      </w:tr>
      <w:tr w:rsidR="006E6C21" w:rsidRPr="006E6C21" w14:paraId="0D453C6B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60B44C5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Волейбол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общеразвивающая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95A23D2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21CD221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6B62797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Цель дополнительной образовательной программы – обеспечение разностороннего физического развития и укрепление здоровья обучающихся. Воспитание гармоничной, социально активной личности. В задачи программы входит привитие интереса к систематическим занятиям волейболом; укрепление здоровья занимающихся средствами физической культуры; развитие физических качеств; овладение основами игры в волейбол; выявление перспективных воспитанников для последующего этапа обучения.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Программа предоставляет возможность лицам, достигшим 6 -17 летнего возраста, имеющим различный уровень физической подготовки приобщиться к активным занятиям волейболом, укреплять здоровье, получать социальную практику общения в коллективе. Программа так же предоставляет возможность обучающимся, ранее занимающимся волейболом, и по каким- либо причинам, прекратившим занятия, продолжить обучение по данной программе.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519790A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43 человека</w:t>
            </w:r>
          </w:p>
        </w:tc>
      </w:tr>
      <w:tr w:rsidR="006E6C21" w:rsidRPr="006E6C21" w14:paraId="19B3DCA8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42B88CC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Пауэрлифтинг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общеразвивающая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52BCF3B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CB9CB18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EB14E8D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Программа по пауэрлифтингу направлена на оздоровление и физическое развитие детей, на формирование таких физических и психических качеств и способностей, которые позволяют освоить технику пауэрлифтинга.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31F7AB8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81 человек</w:t>
            </w:r>
          </w:p>
        </w:tc>
      </w:tr>
      <w:tr w:rsidR="006E6C21" w:rsidRPr="006E6C21" w14:paraId="570C5806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2424DD98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Спортивная аэробика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общеразвивающая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555CB6A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7696804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1C8385E" w14:textId="01A6F660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 xml:space="preserve">Программа предоставляет возможность лицам, достигшим 5 – 7 летнего возраста, имеющим различный уровень физической подготовки, приобщиться к активным занятиям спортивной 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lastRenderedPageBreak/>
              <w:t xml:space="preserve">аэробикой, укреплять здоровье, получать социальную практику общения в коллективе. Программа так же предоставляет возможность лицам, ранее занимающимся по данному виду спорта, и </w:t>
            </w:r>
            <w:proofErr w:type="gramStart"/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по каким-либо причинам</w:t>
            </w:r>
            <w:proofErr w:type="gramEnd"/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 xml:space="preserve"> прекратившим занятия, продолжить обучение по данной программе.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92762F6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lastRenderedPageBreak/>
              <w:t>60 человек</w:t>
            </w:r>
          </w:p>
        </w:tc>
      </w:tr>
      <w:tr w:rsidR="006E6C21" w:rsidRPr="006E6C21" w14:paraId="5AEB547A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0F99C429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t>Спортивный МИКСТ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общеразвивающая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907148A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FABBC16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3A5B7C8C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 xml:space="preserve">В данной программе представлено содержание работы по общей физической подготовке сроком на 1 год обучения. Программа имеет физкультурно-спортивную направленность и направлена на: – создание условий для развития личности; – укрепление психического и физического здоровья; – привитие потребности к занятиям физическими упражнениями; -создание условий для самоопределения в области спорта. Программа рассчитана на 1 год, возраст детей от 5 до 6 лет. Комплектование спортивных групп формируются из детей примерно одного возраста, с учетом состояния здоровья, физического развития, физической подготовленности, особенности психики. В начале и в течение всего года проводится работа по технике безопасности. Актуальность программы 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lastRenderedPageBreak/>
              <w:t xml:space="preserve">физкультурой и спортом, привычка здорового образа жизни. Выбор методов и средств воздействия на привитие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 В образовательном процессе применяются авторские методики, разработки, созданные на основе авторского многолетнего опыта работы. Оригинальность подхода: обучающиеся овладевают навыками основополагающего принципа работы с мячом, гимнастического искусства, динамики и координации. В новизну программы положены нормативные требования по физической и спортивно-технической подготовке, научные и методические разработки, применяемые в последние годы для подготовки спортсменов. По завершению процесса обучения каждому воспитаннику дается рекомендация для зачисления в отделение определенного вида спорта. Данная программа ставит перед собой цель – содействовать гармоничному физическому развитию воспитанников, посредством систематических тренировок. Для достижения этой цели необходимо решить следующие задачи: – приобретение необходимых знаний в области физической культуры и спорта, гигиены; – развитие специальных, физкультурно-спортивных способностей детей; – воспитание устойчивого интереса и потребности в занятиях различными видами спорта; – создание условий для укрепления 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lastRenderedPageBreak/>
              <w:t>физического здоровья. – повышать уровень развития физических качеств с учетов возрастных особенностей детей. Весь учебный материал в программе делится по блокам: – «Школа мяча» – развитие навыков работы с волейбольным и футбольным мячом. – «Детский фитнес» – развитие у детей двигательных умений и навыков. – «</w:t>
            </w:r>
            <w:proofErr w:type="spellStart"/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Аэрогимнастика</w:t>
            </w:r>
            <w:proofErr w:type="spellEnd"/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» – развитие силовой выносливости, координации, ритмичности.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2C5D78E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6E6C21" w:rsidRPr="006E6C21" w14:paraId="438A7079" w14:textId="77777777" w:rsidTr="006E6C21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1114A9C2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b/>
                <w:bCs/>
                <w:color w:val="666666"/>
                <w:sz w:val="24"/>
                <w:szCs w:val="24"/>
                <w:lang w:eastAsia="ru-RU"/>
              </w:rPr>
              <w:lastRenderedPageBreak/>
              <w:t>Грация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общеразвивающая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60C13E5B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708222D0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4B7E8C22" w14:textId="77777777" w:rsidR="006E6C21" w:rsidRPr="006E6C21" w:rsidRDefault="006E6C21" w:rsidP="006E6C21">
            <w:pPr>
              <w:spacing w:after="0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t>Программа имеет физкультурно-спортивную направленность и направлена: на оздоровление и физическое развитие детей, на формирование таких физических и психических качеств и способностей, которые позволяют освоить навыки вида спорта «спортивная аэробика». Программа рассчитана на 1 год, возраст детей от 5 до 6 лет. Комплектование спортивных групп формируются из детей примерно одного возраста, с учетом состояния здоровья, физического развития, физической подготовленности, особенности психики.</w:t>
            </w:r>
            <w:r w:rsidRPr="006E6C21"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  <w:br/>
              <w:t>Программа предоставляет возможность лицам, достигшим 5-6-летнего возраста, имеющим различный уровень физической подготовки, приобщиться к активным занятиям спортивной аэробикой, укреплять здоровье, получать социальную практику общения в коллективе.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14:paraId="50D2D6E2" w14:textId="77777777" w:rsidR="006E6C21" w:rsidRPr="006E6C21" w:rsidRDefault="006E6C21" w:rsidP="006E6C2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6B4C55A0" w14:textId="77777777" w:rsidR="00F12C76" w:rsidRPr="006E6C21" w:rsidRDefault="00F12C76" w:rsidP="006E6C21">
      <w:pPr>
        <w:rPr>
          <w:rFonts w:asciiTheme="minorHAnsi" w:hAnsiTheme="minorHAnsi" w:cstheme="minorHAnsi"/>
          <w:sz w:val="24"/>
          <w:szCs w:val="24"/>
        </w:rPr>
      </w:pPr>
    </w:p>
    <w:sectPr w:rsidR="00F12C76" w:rsidRPr="006E6C21" w:rsidSect="006E6C2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21"/>
    <w:rsid w:val="006C0B77"/>
    <w:rsid w:val="006E6C2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44FD"/>
  <w15:chartTrackingRefBased/>
  <w15:docId w15:val="{B998A236-6CFC-4F88-8CCA-285B249B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E6C2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C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6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E6C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6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Касауров</dc:creator>
  <cp:keywords/>
  <dc:description/>
  <cp:lastModifiedBy>Касауров</cp:lastModifiedBy>
  <cp:revision>1</cp:revision>
  <dcterms:created xsi:type="dcterms:W3CDTF">2021-05-31T05:12:00Z</dcterms:created>
  <dcterms:modified xsi:type="dcterms:W3CDTF">2021-05-31T05:22:00Z</dcterms:modified>
</cp:coreProperties>
</file>